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968A" w14:textId="4E2D9859" w:rsidR="000201CB" w:rsidRDefault="000201CB" w:rsidP="0093168E">
      <w:pPr>
        <w:pStyle w:val="NoSpacing"/>
        <w:jc w:val="center"/>
      </w:pPr>
      <w:r>
        <w:rPr>
          <w:rFonts w:eastAsia="Calibri"/>
          <w:noProof/>
        </w:rPr>
        <w:drawing>
          <wp:inline distT="0" distB="0" distL="0" distR="0" wp14:anchorId="0FE8504B" wp14:editId="19284A1C">
            <wp:extent cx="1943100" cy="704268"/>
            <wp:effectExtent l="0" t="0" r="0" b="635"/>
            <wp:docPr id="1" name="Picture 1" descr="cid:image001.png@01D43EBC.FF2D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EBC.FF2D00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7114" cy="709347"/>
                    </a:xfrm>
                    <a:prstGeom prst="rect">
                      <a:avLst/>
                    </a:prstGeom>
                    <a:noFill/>
                    <a:ln>
                      <a:noFill/>
                    </a:ln>
                  </pic:spPr>
                </pic:pic>
              </a:graphicData>
            </a:graphic>
          </wp:inline>
        </w:drawing>
      </w:r>
    </w:p>
    <w:p w14:paraId="338D225F" w14:textId="77777777" w:rsidR="000201CB" w:rsidRDefault="000201CB" w:rsidP="000201CB">
      <w:pPr>
        <w:pStyle w:val="NoSpacing"/>
        <w:jc w:val="right"/>
        <w:rPr>
          <w:rFonts w:cstheme="minorHAnsi"/>
          <w:b/>
          <w:bCs/>
          <w:u w:val="single"/>
        </w:rPr>
      </w:pPr>
      <w:r>
        <w:rPr>
          <w:rFonts w:cstheme="minorHAnsi"/>
          <w:b/>
          <w:bCs/>
          <w:u w:val="single"/>
        </w:rPr>
        <w:t>For more information:</w:t>
      </w:r>
    </w:p>
    <w:p w14:paraId="66925986" w14:textId="77777777" w:rsidR="000201CB" w:rsidRPr="000201CB" w:rsidRDefault="000201CB" w:rsidP="000201CB">
      <w:pPr>
        <w:pStyle w:val="NoSpacing"/>
        <w:jc w:val="right"/>
        <w:rPr>
          <w:rFonts w:cstheme="minorHAnsi"/>
        </w:rPr>
      </w:pPr>
      <w:r w:rsidRPr="000201CB">
        <w:rPr>
          <w:rFonts w:cstheme="minorHAnsi"/>
        </w:rPr>
        <w:t>Sarah Wynn Benton</w:t>
      </w:r>
    </w:p>
    <w:p w14:paraId="17814AB7" w14:textId="77777777" w:rsidR="000201CB" w:rsidRPr="000201CB" w:rsidRDefault="000201CB" w:rsidP="000201CB">
      <w:pPr>
        <w:pStyle w:val="NoSpacing"/>
        <w:jc w:val="right"/>
        <w:rPr>
          <w:rFonts w:cstheme="minorHAnsi"/>
        </w:rPr>
      </w:pPr>
      <w:r w:rsidRPr="000201CB">
        <w:rPr>
          <w:rFonts w:cstheme="minorHAnsi"/>
        </w:rPr>
        <w:t>BRAVE Public Relations</w:t>
      </w:r>
    </w:p>
    <w:p w14:paraId="274297C3" w14:textId="77777777" w:rsidR="007C526E" w:rsidRPr="000201CB" w:rsidRDefault="007C526E" w:rsidP="000201CB">
      <w:pPr>
        <w:pStyle w:val="NoSpacing"/>
        <w:jc w:val="right"/>
        <w:rPr>
          <w:rFonts w:cstheme="minorHAnsi"/>
        </w:rPr>
      </w:pPr>
      <w:r w:rsidRPr="000201CB">
        <w:rPr>
          <w:rFonts w:cstheme="minorHAnsi"/>
        </w:rPr>
        <w:t>404.233.3993</w:t>
      </w:r>
    </w:p>
    <w:p w14:paraId="69EFAAEE" w14:textId="77777777" w:rsidR="000201CB" w:rsidRDefault="00393F84" w:rsidP="000201CB">
      <w:pPr>
        <w:pStyle w:val="NoSpacing"/>
        <w:jc w:val="right"/>
        <w:rPr>
          <w:rFonts w:cstheme="minorHAnsi"/>
        </w:rPr>
      </w:pPr>
      <w:hyperlink r:id="rId8" w:history="1">
        <w:r w:rsidR="000201CB" w:rsidRPr="000201CB">
          <w:rPr>
            <w:rStyle w:val="Hyperlink"/>
            <w:rFonts w:cstheme="minorHAnsi"/>
          </w:rPr>
          <w:t>sbenton@emailbrave.com</w:t>
        </w:r>
      </w:hyperlink>
    </w:p>
    <w:p w14:paraId="41199A97" w14:textId="554FC490" w:rsidR="007C526E" w:rsidRDefault="00393F84" w:rsidP="000201CB">
      <w:pPr>
        <w:pStyle w:val="NoSpacing"/>
        <w:rPr>
          <w:b/>
          <w:bCs/>
        </w:rPr>
      </w:pPr>
      <w:r>
        <w:rPr>
          <w:b/>
          <w:bCs/>
        </w:rPr>
        <w:t>FOR IMMEDIATE RELEASE</w:t>
      </w:r>
    </w:p>
    <w:p w14:paraId="09431430" w14:textId="77777777" w:rsidR="000201CB" w:rsidRDefault="000201CB" w:rsidP="000201CB">
      <w:pPr>
        <w:pStyle w:val="NoSpacing"/>
        <w:rPr>
          <w:rFonts w:cstheme="minorHAnsi"/>
          <w:b/>
          <w:bCs/>
          <w:u w:val="single"/>
        </w:rPr>
      </w:pPr>
    </w:p>
    <w:p w14:paraId="0887F144" w14:textId="53652D77" w:rsidR="005E5521" w:rsidRDefault="005E5521" w:rsidP="009A689E">
      <w:pPr>
        <w:spacing w:after="0" w:line="240" w:lineRule="auto"/>
        <w:jc w:val="center"/>
        <w:rPr>
          <w:rFonts w:eastAsia="Calibri" w:cstheme="minorHAnsi"/>
          <w:b/>
          <w:u w:val="single"/>
        </w:rPr>
      </w:pPr>
      <w:r>
        <w:rPr>
          <w:rFonts w:eastAsia="Calibri" w:cstheme="minorHAnsi"/>
          <w:b/>
          <w:u w:val="single"/>
        </w:rPr>
        <w:t xml:space="preserve">The </w:t>
      </w:r>
      <w:bookmarkStart w:id="0" w:name="_SGAPs36710"/>
      <w:bookmarkStart w:id="1" w:name="_SGAPs36711"/>
      <w:r>
        <w:rPr>
          <w:rFonts w:eastAsia="Calibri" w:cstheme="minorHAnsi"/>
          <w:b/>
          <w:u w:val="single" w:color="008000"/>
        </w:rPr>
        <w:t>Battery</w:t>
      </w:r>
      <w:bookmarkEnd w:id="0"/>
      <w:bookmarkEnd w:id="1"/>
      <w:r>
        <w:rPr>
          <w:rFonts w:eastAsia="Calibri" w:cstheme="minorHAnsi"/>
          <w:b/>
          <w:u w:val="single"/>
        </w:rPr>
        <w:t xml:space="preserve"> </w:t>
      </w:r>
      <w:bookmarkStart w:id="2" w:name="_SGAPs39100"/>
      <w:bookmarkStart w:id="3" w:name="_SGAPs39101"/>
      <w:r>
        <w:rPr>
          <w:rFonts w:eastAsia="Calibri" w:cstheme="minorHAnsi"/>
          <w:b/>
          <w:u w:val="single" w:color="008000"/>
        </w:rPr>
        <w:t>Atlanta</w:t>
      </w:r>
      <w:bookmarkEnd w:id="2"/>
      <w:bookmarkEnd w:id="3"/>
      <w:r>
        <w:rPr>
          <w:rFonts w:eastAsia="Calibri" w:cstheme="minorHAnsi"/>
          <w:b/>
          <w:u w:val="single"/>
        </w:rPr>
        <w:t xml:space="preserve"> Falls </w:t>
      </w:r>
      <w:bookmarkStart w:id="4" w:name="_SGAPs241910"/>
      <w:bookmarkStart w:id="5" w:name="_SGAPs241911"/>
      <w:r>
        <w:rPr>
          <w:rFonts w:eastAsia="Calibri" w:cstheme="minorHAnsi"/>
          <w:b/>
          <w:u w:val="single" w:color="008000"/>
        </w:rPr>
        <w:t>into</w:t>
      </w:r>
      <w:bookmarkEnd w:id="4"/>
      <w:bookmarkEnd w:id="5"/>
      <w:r>
        <w:rPr>
          <w:rFonts w:eastAsia="Calibri" w:cstheme="minorHAnsi"/>
          <w:b/>
          <w:u w:val="single"/>
        </w:rPr>
        <w:t xml:space="preserve"> Fun with </w:t>
      </w:r>
      <w:r w:rsidR="00CD3E1F">
        <w:rPr>
          <w:rFonts w:eastAsia="Calibri" w:cstheme="minorHAnsi"/>
          <w:b/>
          <w:u w:val="single"/>
        </w:rPr>
        <w:t>Festive Happenings</w:t>
      </w:r>
      <w:r>
        <w:rPr>
          <w:rFonts w:eastAsia="Calibri" w:cstheme="minorHAnsi"/>
          <w:b/>
          <w:u w:val="single"/>
        </w:rPr>
        <w:t xml:space="preserve"> </w:t>
      </w:r>
      <w:r w:rsidR="00486076">
        <w:rPr>
          <w:rFonts w:eastAsia="Calibri" w:cstheme="minorHAnsi"/>
          <w:b/>
          <w:u w:val="single"/>
        </w:rPr>
        <w:t xml:space="preserve">this </w:t>
      </w:r>
      <w:r w:rsidR="00380DFA">
        <w:rPr>
          <w:rFonts w:eastAsia="Calibri" w:cstheme="minorHAnsi"/>
          <w:b/>
          <w:u w:val="single"/>
        </w:rPr>
        <w:t>M</w:t>
      </w:r>
      <w:r w:rsidR="00486076">
        <w:rPr>
          <w:rFonts w:eastAsia="Calibri" w:cstheme="minorHAnsi"/>
          <w:b/>
          <w:u w:val="single"/>
        </w:rPr>
        <w:t>onth</w:t>
      </w:r>
    </w:p>
    <w:p w14:paraId="30E14EC9" w14:textId="181EE006" w:rsidR="007C526E" w:rsidRDefault="00772B0E" w:rsidP="009A689E">
      <w:pPr>
        <w:spacing w:after="0" w:line="240" w:lineRule="auto"/>
        <w:jc w:val="center"/>
        <w:rPr>
          <w:rFonts w:eastAsia="Calibri" w:cstheme="minorHAnsi"/>
          <w:bCs/>
          <w:i/>
          <w:iCs/>
        </w:rPr>
      </w:pPr>
      <w:r>
        <w:rPr>
          <w:rFonts w:eastAsia="Calibri" w:cstheme="minorHAnsi"/>
          <w:bCs/>
          <w:i/>
          <w:iCs/>
        </w:rPr>
        <w:t xml:space="preserve">Atlanta’s favorite open-air destination offers events to usher in the </w:t>
      </w:r>
      <w:r w:rsidR="00696DB1">
        <w:rPr>
          <w:rFonts w:eastAsia="Calibri" w:cstheme="minorHAnsi"/>
          <w:bCs/>
          <w:i/>
          <w:iCs/>
        </w:rPr>
        <w:t>changing seasons</w:t>
      </w:r>
    </w:p>
    <w:p w14:paraId="58218E9A" w14:textId="77777777" w:rsidR="00796EC8" w:rsidRDefault="00796EC8" w:rsidP="009A689E">
      <w:pPr>
        <w:pStyle w:val="NoSpacing"/>
        <w:rPr>
          <w:rFonts w:cstheme="minorHAnsi"/>
          <w:b/>
        </w:rPr>
      </w:pPr>
    </w:p>
    <w:p w14:paraId="5447FEEC" w14:textId="31260258" w:rsidR="007C526E" w:rsidRPr="00772B0E" w:rsidRDefault="007C526E" w:rsidP="009A689E">
      <w:pPr>
        <w:pStyle w:val="NoSpacing"/>
        <w:rPr>
          <w:rFonts w:cstheme="minorHAnsi"/>
          <w:iCs/>
        </w:rPr>
      </w:pPr>
      <w:r>
        <w:rPr>
          <w:rFonts w:cstheme="minorHAnsi"/>
          <w:b/>
        </w:rPr>
        <w:t>ATLANTA (</w:t>
      </w:r>
      <w:bookmarkStart w:id="6" w:name="_SGAPs309411"/>
      <w:r w:rsidR="000D2095">
        <w:rPr>
          <w:rFonts w:cstheme="minorHAnsi"/>
          <w:b/>
          <w:u w:val="wavyDouble" w:color="800080"/>
        </w:rPr>
        <w:t>Oc</w:t>
      </w:r>
      <w:r>
        <w:rPr>
          <w:rFonts w:cstheme="minorHAnsi"/>
          <w:b/>
          <w:u w:val="wavyDouble" w:color="800080"/>
        </w:rPr>
        <w:t xml:space="preserve">t. </w:t>
      </w:r>
      <w:bookmarkEnd w:id="6"/>
      <w:r w:rsidR="00393F84">
        <w:rPr>
          <w:rFonts w:cstheme="minorHAnsi"/>
          <w:b/>
          <w:u w:val="wavyDouble" w:color="800080"/>
        </w:rPr>
        <w:t>6</w:t>
      </w:r>
      <w:r w:rsidR="00696DB1">
        <w:rPr>
          <w:rFonts w:cstheme="minorHAnsi"/>
          <w:b/>
          <w:u w:val="wavyDouble" w:color="800080"/>
        </w:rPr>
        <w:t>, 2022</w:t>
      </w:r>
      <w:r>
        <w:rPr>
          <w:rFonts w:cstheme="minorHAnsi"/>
          <w:b/>
        </w:rPr>
        <w:t xml:space="preserve">) </w:t>
      </w:r>
      <w:r>
        <w:rPr>
          <w:rFonts w:cstheme="minorHAnsi"/>
        </w:rPr>
        <w:t>–</w:t>
      </w:r>
      <w:r>
        <w:rPr>
          <w:rFonts w:cstheme="minorHAnsi"/>
          <w:iCs/>
        </w:rPr>
        <w:t xml:space="preserve"> </w:t>
      </w:r>
      <w:r w:rsidR="00772B0E" w:rsidRPr="00772B0E">
        <w:rPr>
          <w:rFonts w:cstheme="minorHAnsi"/>
          <w:b/>
          <w:bCs/>
          <w:iCs/>
        </w:rPr>
        <w:t xml:space="preserve">The Battery Atlanta </w:t>
      </w:r>
      <w:r w:rsidR="00772B0E" w:rsidRPr="00772B0E">
        <w:rPr>
          <w:rFonts w:cstheme="minorHAnsi"/>
          <w:iCs/>
        </w:rPr>
        <w:t xml:space="preserve">has spirited festivities </w:t>
      </w:r>
      <w:r w:rsidR="00F65BA5">
        <w:rPr>
          <w:rFonts w:cstheme="minorHAnsi"/>
          <w:iCs/>
        </w:rPr>
        <w:t>for friends and families</w:t>
      </w:r>
      <w:r w:rsidR="00772B0E" w:rsidRPr="00772B0E">
        <w:rPr>
          <w:rFonts w:cstheme="minorHAnsi"/>
          <w:iCs/>
        </w:rPr>
        <w:t xml:space="preserve"> this October. Guests can anticipate a jam-packed lineup of live performances at the Coca-Cola Roxy and other </w:t>
      </w:r>
      <w:r w:rsidR="00CD3E1F">
        <w:rPr>
          <w:rFonts w:cstheme="minorHAnsi"/>
          <w:iCs/>
        </w:rPr>
        <w:t xml:space="preserve">seasonally themed </w:t>
      </w:r>
      <w:r w:rsidR="00772B0E" w:rsidRPr="00772B0E">
        <w:rPr>
          <w:rFonts w:cstheme="minorHAnsi"/>
          <w:iCs/>
        </w:rPr>
        <w:t>events like A Stranger Halloween</w:t>
      </w:r>
      <w:r w:rsidR="00F65BA5">
        <w:rPr>
          <w:rFonts w:cstheme="minorHAnsi"/>
          <w:iCs/>
        </w:rPr>
        <w:t xml:space="preserve"> at Live!</w:t>
      </w:r>
      <w:r w:rsidR="00CD3E1F">
        <w:rPr>
          <w:rFonts w:cstheme="minorHAnsi"/>
          <w:iCs/>
        </w:rPr>
        <w:t xml:space="preserve"> at The Battery Atlanta</w:t>
      </w:r>
      <w:r w:rsidR="00772B0E" w:rsidRPr="00772B0E">
        <w:rPr>
          <w:rFonts w:cstheme="minorHAnsi"/>
          <w:iCs/>
        </w:rPr>
        <w:t>, Game Day watch parties and more.</w:t>
      </w:r>
      <w:r w:rsidR="00696DB1">
        <w:rPr>
          <w:rFonts w:cstheme="minorHAnsi"/>
          <w:iCs/>
        </w:rPr>
        <w:t xml:space="preserve"> The Battery</w:t>
      </w:r>
      <w:r w:rsidR="00CD3E1F">
        <w:rPr>
          <w:rFonts w:cstheme="minorHAnsi"/>
          <w:iCs/>
        </w:rPr>
        <w:t xml:space="preserve"> Atlanta</w:t>
      </w:r>
      <w:r w:rsidR="00696DB1">
        <w:rPr>
          <w:rFonts w:cstheme="minorHAnsi"/>
          <w:iCs/>
        </w:rPr>
        <w:t xml:space="preserve"> is the place to be to experience all the fantastic fall </w:t>
      </w:r>
      <w:r w:rsidR="00380DFA">
        <w:rPr>
          <w:rFonts w:cstheme="minorHAnsi"/>
          <w:iCs/>
        </w:rPr>
        <w:t>activitie</w:t>
      </w:r>
      <w:r w:rsidR="00696DB1">
        <w:rPr>
          <w:rFonts w:cstheme="minorHAnsi"/>
          <w:iCs/>
        </w:rPr>
        <w:t>s!</w:t>
      </w:r>
    </w:p>
    <w:p w14:paraId="31F60744" w14:textId="77777777" w:rsidR="009A689E" w:rsidRPr="003F6D02" w:rsidRDefault="009A689E" w:rsidP="009A689E">
      <w:pPr>
        <w:pStyle w:val="NoSpacing"/>
        <w:rPr>
          <w:rFonts w:cstheme="minorHAnsi"/>
        </w:rPr>
      </w:pPr>
      <w:bookmarkStart w:id="7" w:name="_SGAPs29000"/>
      <w:bookmarkStart w:id="8" w:name="_SGAPs241900"/>
      <w:bookmarkStart w:id="9" w:name="_SGAPs12100"/>
      <w:bookmarkEnd w:id="7"/>
      <w:bookmarkEnd w:id="8"/>
      <w:bookmarkEnd w:id="9"/>
    </w:p>
    <w:p w14:paraId="46818E46" w14:textId="77777777" w:rsidR="009A689E" w:rsidRPr="003F6D02" w:rsidRDefault="009A689E" w:rsidP="009A689E">
      <w:pPr>
        <w:pStyle w:val="NoSpacing"/>
        <w:rPr>
          <w:rFonts w:eastAsia="Calibri" w:cstheme="minorHAnsi"/>
          <w:b/>
          <w:bCs/>
          <w:u w:val="single"/>
        </w:rPr>
      </w:pPr>
      <w:r w:rsidRPr="003F6D02">
        <w:rPr>
          <w:rFonts w:eastAsia="Calibri" w:cstheme="minorHAnsi"/>
          <w:b/>
          <w:bCs/>
          <w:u w:val="single"/>
        </w:rPr>
        <w:t xml:space="preserve">Outdoor Activities: </w:t>
      </w:r>
    </w:p>
    <w:p w14:paraId="1F744DA1" w14:textId="77777777" w:rsidR="0011035A" w:rsidRPr="003F6D02" w:rsidRDefault="0011035A" w:rsidP="009A689E">
      <w:pPr>
        <w:pStyle w:val="NoSpacing"/>
        <w:rPr>
          <w:rStyle w:val="Strong"/>
          <w:rFonts w:eastAsia="Calibri" w:cstheme="minorHAnsi"/>
          <w:u w:val="single"/>
        </w:rPr>
      </w:pPr>
    </w:p>
    <w:p w14:paraId="733BF3B6" w14:textId="77777777" w:rsidR="009A689E" w:rsidRPr="003F6D02" w:rsidRDefault="009A689E" w:rsidP="009A689E">
      <w:pPr>
        <w:pStyle w:val="NoSpacing"/>
        <w:rPr>
          <w:rFonts w:cstheme="minorHAnsi"/>
        </w:rPr>
      </w:pPr>
      <w:r w:rsidRPr="003F6D02">
        <w:rPr>
          <w:rFonts w:cstheme="minorHAnsi"/>
          <w:b/>
        </w:rPr>
        <w:t>Wellness Series: Yoga by Kaiser Permanente</w:t>
      </w:r>
    </w:p>
    <w:p w14:paraId="79CCF396" w14:textId="77777777" w:rsidR="007C526E" w:rsidRPr="003F6D02" w:rsidRDefault="007C526E" w:rsidP="002E31D1">
      <w:pPr>
        <w:pStyle w:val="NoSpacing"/>
        <w:rPr>
          <w:rFonts w:cstheme="minorHAnsi"/>
          <w:i/>
          <w:iCs/>
        </w:rPr>
      </w:pPr>
      <w:r>
        <w:rPr>
          <w:rFonts w:cstheme="minorHAnsi"/>
          <w:i/>
          <w:iCs/>
        </w:rPr>
        <w:t xml:space="preserve">Mondays, </w:t>
      </w:r>
      <w:r w:rsidRPr="003F6D02">
        <w:rPr>
          <w:rFonts w:cstheme="minorHAnsi"/>
          <w:i/>
          <w:iCs/>
        </w:rPr>
        <w:t>from 6:30-7:30 p.m. on the Plaza Green</w:t>
      </w:r>
    </w:p>
    <w:p w14:paraId="6F362BB5" w14:textId="7257395C" w:rsidR="007C526E" w:rsidRDefault="007C526E" w:rsidP="009A689E">
      <w:pPr>
        <w:pStyle w:val="NoSpacing"/>
        <w:rPr>
          <w:rStyle w:val="Hyperlink"/>
        </w:rPr>
      </w:pPr>
      <w:r w:rsidRPr="002612EE">
        <w:rPr>
          <w:rFonts w:cstheme="minorHAnsi"/>
          <w:iCs/>
        </w:rPr>
        <w:t xml:space="preserve">Calm the mind, body and spirit at the outdoor yoga classes presented by Kaiser Permanente. The Wellness Series at The Battery Atlanta continues this free event into the fall, open to all ages to feel refreshed as the seasons' change. Guests are required to bring </w:t>
      </w:r>
      <w:r>
        <w:rPr>
          <w:rFonts w:cstheme="minorHAnsi"/>
          <w:iCs/>
        </w:rPr>
        <w:t>their own</w:t>
      </w:r>
      <w:r w:rsidRPr="002612EE">
        <w:rPr>
          <w:rFonts w:cstheme="minorHAnsi"/>
          <w:iCs/>
        </w:rPr>
        <w:t xml:space="preserve"> mat and can register </w:t>
      </w:r>
      <w:hyperlink r:id="rId9" w:history="1">
        <w:r w:rsidRPr="007A21D4">
          <w:rPr>
            <w:rStyle w:val="Hyperlink"/>
          </w:rPr>
          <w:t>here.</w:t>
        </w:r>
      </w:hyperlink>
    </w:p>
    <w:p w14:paraId="17408273" w14:textId="37103390" w:rsidR="009C0D28" w:rsidRDefault="009C0D28" w:rsidP="009A689E">
      <w:pPr>
        <w:pStyle w:val="NoSpacing"/>
        <w:rPr>
          <w:rStyle w:val="Hyperlink"/>
        </w:rPr>
      </w:pPr>
    </w:p>
    <w:p w14:paraId="0396E412" w14:textId="6601E172" w:rsidR="009C0D28" w:rsidRDefault="009C0D28" w:rsidP="009A689E">
      <w:pPr>
        <w:pStyle w:val="NoSpacing"/>
        <w:rPr>
          <w:rStyle w:val="Hyperlink"/>
          <w:b/>
          <w:bCs/>
          <w:color w:val="auto"/>
          <w:u w:val="none"/>
        </w:rPr>
      </w:pPr>
      <w:r w:rsidRPr="009C0D28">
        <w:rPr>
          <w:rStyle w:val="Hyperlink"/>
          <w:b/>
          <w:bCs/>
          <w:color w:val="auto"/>
          <w:u w:val="none"/>
        </w:rPr>
        <w:t>Xfinity Movie Series</w:t>
      </w:r>
    </w:p>
    <w:p w14:paraId="7132BF95" w14:textId="1ACDBA79" w:rsidR="006E7A41" w:rsidRPr="006E7A41" w:rsidRDefault="006E7A41" w:rsidP="009A689E">
      <w:pPr>
        <w:pStyle w:val="NoSpacing"/>
        <w:rPr>
          <w:rStyle w:val="Hyperlink"/>
          <w:i/>
          <w:iCs/>
          <w:color w:val="auto"/>
          <w:u w:val="none"/>
        </w:rPr>
      </w:pPr>
      <w:r w:rsidRPr="006E7A41">
        <w:rPr>
          <w:rStyle w:val="Hyperlink"/>
          <w:i/>
          <w:iCs/>
          <w:color w:val="auto"/>
          <w:u w:val="none"/>
        </w:rPr>
        <w:t>Fridays</w:t>
      </w:r>
      <w:r w:rsidR="00380DFA">
        <w:rPr>
          <w:rStyle w:val="Hyperlink"/>
          <w:i/>
          <w:iCs/>
          <w:color w:val="auto"/>
          <w:u w:val="none"/>
        </w:rPr>
        <w:t>,</w:t>
      </w:r>
      <w:r w:rsidRPr="006E7A41">
        <w:rPr>
          <w:rStyle w:val="Hyperlink"/>
          <w:i/>
          <w:iCs/>
          <w:color w:val="auto"/>
          <w:u w:val="none"/>
        </w:rPr>
        <w:t xml:space="preserve"> on the Plaza Green</w:t>
      </w:r>
    </w:p>
    <w:p w14:paraId="7080E8E9" w14:textId="61776CE7" w:rsidR="004B3B47" w:rsidRPr="004B3B47" w:rsidRDefault="00351680" w:rsidP="004B3B47">
      <w:pPr>
        <w:shd w:val="clear" w:color="auto" w:fill="FFFFFF"/>
        <w:spacing w:after="0" w:line="240" w:lineRule="auto"/>
        <w:rPr>
          <w:rStyle w:val="Hyperlink"/>
          <w:rFonts w:eastAsia="Times New Roman" w:cs="Calibri"/>
          <w:color w:val="auto"/>
          <w:u w:val="none"/>
        </w:rPr>
      </w:pPr>
      <w:r>
        <w:rPr>
          <w:rStyle w:val="Hyperlink"/>
          <w:rFonts w:eastAsia="Times New Roman" w:cs="Calibri"/>
          <w:color w:val="auto"/>
          <w:u w:val="none"/>
        </w:rPr>
        <w:t>Grab a snack and cozy up for movie night</w:t>
      </w:r>
      <w:r w:rsidR="0067333B">
        <w:rPr>
          <w:rStyle w:val="Hyperlink"/>
          <w:rFonts w:eastAsia="Times New Roman" w:cs="Calibri"/>
          <w:color w:val="auto"/>
          <w:u w:val="none"/>
        </w:rPr>
        <w:t xml:space="preserve"> with family and friends</w:t>
      </w:r>
      <w:r>
        <w:rPr>
          <w:rStyle w:val="Hyperlink"/>
          <w:rFonts w:eastAsia="Times New Roman" w:cs="Calibri"/>
          <w:color w:val="auto"/>
          <w:u w:val="none"/>
        </w:rPr>
        <w:t xml:space="preserve"> </w:t>
      </w:r>
      <w:r w:rsidR="0067333B">
        <w:rPr>
          <w:rStyle w:val="Hyperlink"/>
          <w:rFonts w:eastAsia="Times New Roman" w:cs="Calibri"/>
          <w:color w:val="auto"/>
          <w:u w:val="none"/>
        </w:rPr>
        <w:t>on</w:t>
      </w:r>
      <w:r>
        <w:rPr>
          <w:rStyle w:val="Hyperlink"/>
          <w:rFonts w:eastAsia="Times New Roman" w:cs="Calibri"/>
          <w:color w:val="auto"/>
          <w:u w:val="none"/>
        </w:rPr>
        <w:t xml:space="preserve"> the Plaza Green every weekend</w:t>
      </w:r>
      <w:r w:rsidR="0067333B">
        <w:rPr>
          <w:rStyle w:val="Hyperlink"/>
          <w:rFonts w:eastAsia="Times New Roman" w:cs="Calibri"/>
          <w:color w:val="auto"/>
          <w:u w:val="none"/>
        </w:rPr>
        <w:t xml:space="preserve"> this season.</w:t>
      </w:r>
      <w:r w:rsidR="006E7A41">
        <w:rPr>
          <w:rStyle w:val="Hyperlink"/>
          <w:rFonts w:eastAsia="Times New Roman" w:cs="Calibri"/>
          <w:color w:val="auto"/>
          <w:u w:val="none"/>
        </w:rPr>
        <w:t xml:space="preserve"> </w:t>
      </w:r>
      <w:r w:rsidR="00B95165">
        <w:rPr>
          <w:rStyle w:val="Hyperlink"/>
          <w:rFonts w:eastAsia="Times New Roman" w:cs="Calibri"/>
          <w:color w:val="auto"/>
          <w:u w:val="none"/>
        </w:rPr>
        <w:t>Guests are encouraged to bring their own seating for the f</w:t>
      </w:r>
      <w:r w:rsidR="0067333B">
        <w:rPr>
          <w:rStyle w:val="Hyperlink"/>
          <w:rFonts w:eastAsia="Times New Roman" w:cs="Calibri"/>
          <w:color w:val="auto"/>
          <w:u w:val="none"/>
        </w:rPr>
        <w:t>ree movie showings</w:t>
      </w:r>
      <w:r w:rsidR="00B95165">
        <w:rPr>
          <w:rStyle w:val="Hyperlink"/>
          <w:rFonts w:eastAsia="Times New Roman" w:cs="Calibri"/>
          <w:color w:val="auto"/>
          <w:u w:val="none"/>
        </w:rPr>
        <w:t xml:space="preserve">, </w:t>
      </w:r>
      <w:r w:rsidR="006E7A41">
        <w:rPr>
          <w:rStyle w:val="Hyperlink"/>
          <w:rFonts w:eastAsia="Times New Roman" w:cs="Calibri"/>
          <w:color w:val="auto"/>
          <w:u w:val="none"/>
        </w:rPr>
        <w:t>presented</w:t>
      </w:r>
      <w:r w:rsidR="0067333B">
        <w:rPr>
          <w:rStyle w:val="Hyperlink"/>
          <w:rFonts w:eastAsia="Times New Roman" w:cs="Calibri"/>
          <w:color w:val="auto"/>
          <w:u w:val="none"/>
        </w:rPr>
        <w:t xml:space="preserve"> by Xfinity</w:t>
      </w:r>
      <w:r w:rsidR="00B95165">
        <w:rPr>
          <w:rStyle w:val="Hyperlink"/>
          <w:rFonts w:eastAsia="Times New Roman" w:cs="Calibri"/>
          <w:color w:val="auto"/>
          <w:u w:val="none"/>
        </w:rPr>
        <w:t xml:space="preserve">. More information can be found </w:t>
      </w:r>
      <w:hyperlink r:id="rId10" w:history="1">
        <w:r w:rsidR="00B95165" w:rsidRPr="00B95165">
          <w:rPr>
            <w:rStyle w:val="Hyperlink"/>
            <w:rFonts w:eastAsia="Times New Roman" w:cs="Calibri"/>
          </w:rPr>
          <w:t>here.</w:t>
        </w:r>
      </w:hyperlink>
      <w:r w:rsidR="00380DFA">
        <w:rPr>
          <w:rStyle w:val="Hyperlink"/>
          <w:rFonts w:eastAsia="Times New Roman" w:cs="Calibri"/>
        </w:rPr>
        <w:br/>
      </w:r>
    </w:p>
    <w:p w14:paraId="4CD6E80B" w14:textId="77777777" w:rsidR="00380DFA" w:rsidRDefault="00380DFA" w:rsidP="004B3B47">
      <w:pPr>
        <w:pStyle w:val="ListParagraph"/>
        <w:numPr>
          <w:ilvl w:val="0"/>
          <w:numId w:val="13"/>
        </w:numPr>
        <w:shd w:val="clear" w:color="auto" w:fill="FFFFFF"/>
        <w:spacing w:after="0" w:line="240" w:lineRule="auto"/>
        <w:rPr>
          <w:rFonts w:eastAsia="Times New Roman" w:cs="Calibri"/>
          <w:b/>
          <w:bCs/>
        </w:rPr>
        <w:sectPr w:rsidR="00380DFA" w:rsidSect="00380DFA">
          <w:pgSz w:w="12240" w:h="15840"/>
          <w:pgMar w:top="864" w:right="864" w:bottom="864" w:left="864" w:header="720" w:footer="720" w:gutter="0"/>
          <w:cols w:space="720"/>
          <w:docGrid w:linePitch="299"/>
        </w:sectPr>
      </w:pPr>
    </w:p>
    <w:p w14:paraId="6B90D791" w14:textId="7E7960E3" w:rsidR="00380DFA" w:rsidRPr="00CD3E1F" w:rsidRDefault="004B3B47" w:rsidP="00CD3E1F">
      <w:pPr>
        <w:pStyle w:val="ListParagraph"/>
        <w:numPr>
          <w:ilvl w:val="0"/>
          <w:numId w:val="13"/>
        </w:numPr>
        <w:shd w:val="clear" w:color="auto" w:fill="FFFFFF"/>
        <w:spacing w:after="0" w:line="240" w:lineRule="auto"/>
        <w:rPr>
          <w:rFonts w:eastAsia="Times New Roman" w:cs="Calibri"/>
        </w:rPr>
        <w:sectPr w:rsidR="00380DFA" w:rsidRPr="00CD3E1F" w:rsidSect="00CD3E1F">
          <w:type w:val="continuous"/>
          <w:pgSz w:w="12240" w:h="15840"/>
          <w:pgMar w:top="1440" w:right="1440" w:bottom="1440" w:left="1440" w:header="720" w:footer="720" w:gutter="0"/>
          <w:cols w:space="720"/>
          <w:docGrid w:linePitch="299"/>
        </w:sectPr>
      </w:pPr>
      <w:r w:rsidRPr="004B3B47">
        <w:rPr>
          <w:rFonts w:eastAsia="Times New Roman" w:cs="Calibri"/>
          <w:b/>
          <w:bCs/>
        </w:rPr>
        <w:t>“Snow White and the Huntsman”</w:t>
      </w:r>
      <w:r>
        <w:rPr>
          <w:rFonts w:eastAsia="Times New Roman" w:cs="Calibri"/>
        </w:rPr>
        <w:t xml:space="preserve"> </w:t>
      </w:r>
      <w:r w:rsidRPr="00CD3E1F">
        <w:rPr>
          <w:rFonts w:eastAsia="Times New Roman" w:cs="Calibri"/>
          <w:i/>
          <w:iCs/>
        </w:rPr>
        <w:t xml:space="preserve">Friday, </w:t>
      </w:r>
      <w:r w:rsidR="009C0D28" w:rsidRPr="00CD3E1F">
        <w:rPr>
          <w:rFonts w:eastAsia="Times New Roman" w:cs="Calibri"/>
          <w:i/>
          <w:iCs/>
        </w:rPr>
        <w:t xml:space="preserve">Oct. 28 </w:t>
      </w:r>
      <w:r w:rsidRPr="00CD3E1F">
        <w:rPr>
          <w:rFonts w:eastAsia="Times New Roman" w:cs="Calibri"/>
          <w:i/>
          <w:iCs/>
        </w:rPr>
        <w:t>at 7</w:t>
      </w:r>
      <w:r w:rsidR="00CD3E1F">
        <w:rPr>
          <w:rFonts w:eastAsia="Times New Roman" w:cs="Calibri"/>
          <w:i/>
          <w:iCs/>
        </w:rPr>
        <w:t xml:space="preserve"> p.m.</w:t>
      </w:r>
    </w:p>
    <w:p w14:paraId="40651FF6" w14:textId="77777777" w:rsidR="00CD3E1F" w:rsidRDefault="00CD3E1F" w:rsidP="009A689E">
      <w:pPr>
        <w:pStyle w:val="NoSpacing"/>
        <w:rPr>
          <w:rFonts w:eastAsia="Times New Roman" w:cstheme="minorHAnsi"/>
        </w:rPr>
        <w:sectPr w:rsidR="00CD3E1F" w:rsidSect="00380DFA">
          <w:type w:val="continuous"/>
          <w:pgSz w:w="12240" w:h="15840"/>
          <w:pgMar w:top="1008" w:right="1008" w:bottom="1008" w:left="1008" w:header="720" w:footer="720" w:gutter="0"/>
          <w:cols w:space="720"/>
          <w:docGrid w:linePitch="299"/>
        </w:sectPr>
      </w:pPr>
    </w:p>
    <w:p w14:paraId="565E7F3E" w14:textId="58E12EA8" w:rsidR="009A689E" w:rsidRPr="00393F84" w:rsidRDefault="002839BF" w:rsidP="009A689E">
      <w:pPr>
        <w:pStyle w:val="NoSpacing"/>
        <w:rPr>
          <w:rFonts w:eastAsia="Times New Roman" w:cstheme="minorHAnsi"/>
          <w:b/>
          <w:bCs/>
        </w:rPr>
      </w:pPr>
      <w:r w:rsidRPr="00393F84">
        <w:rPr>
          <w:rFonts w:eastAsia="Times New Roman" w:cstheme="minorHAnsi"/>
          <w:b/>
          <w:bCs/>
        </w:rPr>
        <w:t>Hoots n’ Howls</w:t>
      </w:r>
    </w:p>
    <w:p w14:paraId="51C7B993" w14:textId="181496E2" w:rsidR="002839BF" w:rsidRDefault="002839BF" w:rsidP="009A689E">
      <w:pPr>
        <w:pStyle w:val="NoSpacing"/>
        <w:rPr>
          <w:rFonts w:eastAsia="Times New Roman" w:cstheme="minorHAnsi"/>
          <w:i/>
          <w:iCs/>
        </w:rPr>
      </w:pPr>
      <w:r w:rsidRPr="00393F84">
        <w:rPr>
          <w:rFonts w:eastAsia="Times New Roman" w:cstheme="minorHAnsi"/>
          <w:i/>
          <w:iCs/>
        </w:rPr>
        <w:t>Sunday, Oct. 30 from 1-5 p.m.</w:t>
      </w:r>
    </w:p>
    <w:p w14:paraId="152C1A92" w14:textId="6B919F1C" w:rsidR="002839BF" w:rsidRDefault="002839BF" w:rsidP="009A689E">
      <w:pPr>
        <w:pStyle w:val="NoSpacing"/>
        <w:rPr>
          <w:rFonts w:eastAsia="Times New Roman" w:cstheme="minorHAnsi"/>
        </w:rPr>
      </w:pPr>
      <w:r>
        <w:rPr>
          <w:rFonts w:eastAsia="Times New Roman" w:cstheme="minorHAnsi"/>
        </w:rPr>
        <w:t xml:space="preserve">Need an excuse to dress up your pet? Rock for Rescues is bringing the Halloween fun of Hoots n’ Howls to the Plaza Green. Guests and their furry friends can enjoy live music, various vendors and a chance to win this year’s Halloween Dog Costume Contest. A $5 entry fee is required to participate in the costume contest and all proceeds will benefit animal rescue organizations. </w:t>
      </w:r>
    </w:p>
    <w:p w14:paraId="25913987" w14:textId="77777777" w:rsidR="002839BF" w:rsidRPr="002839BF" w:rsidRDefault="002839BF" w:rsidP="009A689E">
      <w:pPr>
        <w:pStyle w:val="NoSpacing"/>
        <w:rPr>
          <w:rFonts w:eastAsia="Times New Roman" w:cstheme="minorHAnsi"/>
        </w:rPr>
      </w:pPr>
    </w:p>
    <w:p w14:paraId="6FEFA690" w14:textId="3C066FE6" w:rsidR="00B86D6F" w:rsidRPr="000E0F96" w:rsidRDefault="009A689E" w:rsidP="000E0F96">
      <w:pPr>
        <w:pStyle w:val="NoSpacing"/>
        <w:rPr>
          <w:rFonts w:cstheme="minorHAnsi"/>
          <w:b/>
          <w:u w:val="single"/>
        </w:rPr>
      </w:pPr>
      <w:r w:rsidRPr="003F6D02">
        <w:rPr>
          <w:rFonts w:cstheme="minorHAnsi"/>
          <w:b/>
          <w:u w:val="single"/>
        </w:rPr>
        <w:t xml:space="preserve">Select Restaurant Promotions: </w:t>
      </w:r>
    </w:p>
    <w:p w14:paraId="4105571F" w14:textId="08B28DED" w:rsidR="00B86D6F" w:rsidRPr="003F6D02" w:rsidRDefault="00B86D6F" w:rsidP="00B94289">
      <w:pPr>
        <w:pStyle w:val="NoSpacing"/>
        <w:rPr>
          <w:rFonts w:cstheme="minorHAnsi"/>
        </w:rPr>
      </w:pPr>
    </w:p>
    <w:p w14:paraId="6893CB02" w14:textId="77777777" w:rsidR="005E5521" w:rsidRDefault="005E5521" w:rsidP="007306A1">
      <w:pPr>
        <w:pStyle w:val="NoSpacing"/>
        <w:rPr>
          <w:rFonts w:cstheme="minorHAnsi"/>
          <w:b/>
          <w:i/>
          <w:iCs/>
        </w:rPr>
      </w:pPr>
      <w:r>
        <w:rPr>
          <w:rFonts w:cstheme="minorHAnsi"/>
          <w:b/>
          <w:i/>
          <w:iCs/>
        </w:rPr>
        <w:t>Live! at The Battery Atlanta</w:t>
      </w:r>
    </w:p>
    <w:p w14:paraId="5FC4F654" w14:textId="77777777" w:rsidR="005918F9" w:rsidRDefault="005918F9" w:rsidP="007306A1">
      <w:pPr>
        <w:pStyle w:val="NoSpacing"/>
        <w:rPr>
          <w:rFonts w:cstheme="minorHAnsi"/>
          <w:b/>
          <w:i/>
          <w:iCs/>
        </w:rPr>
      </w:pPr>
    </w:p>
    <w:p w14:paraId="450D1980" w14:textId="77777777" w:rsidR="007C526E" w:rsidRDefault="007C526E" w:rsidP="005918F9">
      <w:pPr>
        <w:pStyle w:val="NoSpacing"/>
        <w:rPr>
          <w:rFonts w:cstheme="minorHAnsi"/>
          <w:b/>
        </w:rPr>
      </w:pPr>
      <w:r>
        <w:rPr>
          <w:rFonts w:cstheme="minorHAnsi"/>
          <w:b/>
          <w:i/>
          <w:iCs/>
        </w:rPr>
        <w:tab/>
      </w:r>
      <w:r>
        <w:rPr>
          <w:rFonts w:cstheme="minorHAnsi"/>
          <w:b/>
          <w:u w:val="wavyDouble" w:color="800080"/>
        </w:rPr>
        <w:t>Game Day</w:t>
      </w:r>
    </w:p>
    <w:p w14:paraId="092CE326" w14:textId="19FDC346" w:rsidR="00D3335A" w:rsidRPr="00D3335A" w:rsidRDefault="00D3335A" w:rsidP="005918F9">
      <w:pPr>
        <w:pStyle w:val="NoSpacing"/>
        <w:rPr>
          <w:rFonts w:cstheme="minorHAnsi"/>
          <w:bCs/>
          <w:i/>
          <w:iCs/>
        </w:rPr>
      </w:pPr>
      <w:r w:rsidRPr="00D3335A">
        <w:rPr>
          <w:rFonts w:cstheme="minorHAnsi"/>
          <w:bCs/>
          <w:i/>
          <w:iCs/>
        </w:rPr>
        <w:tab/>
        <w:t xml:space="preserve">Saturday, </w:t>
      </w:r>
      <w:r w:rsidR="00C62411">
        <w:rPr>
          <w:rFonts w:cstheme="minorHAnsi"/>
          <w:bCs/>
          <w:i/>
          <w:iCs/>
        </w:rPr>
        <w:t>Oct</w:t>
      </w:r>
      <w:r w:rsidR="00991461">
        <w:rPr>
          <w:rFonts w:cstheme="minorHAnsi"/>
          <w:bCs/>
          <w:i/>
          <w:iCs/>
        </w:rPr>
        <w:t>.</w:t>
      </w:r>
      <w:r w:rsidRPr="00D3335A">
        <w:rPr>
          <w:rFonts w:cstheme="minorHAnsi"/>
          <w:bCs/>
          <w:i/>
          <w:iCs/>
        </w:rPr>
        <w:t xml:space="preserve"> </w:t>
      </w:r>
      <w:r w:rsidR="00C62411">
        <w:rPr>
          <w:rFonts w:cstheme="minorHAnsi"/>
          <w:bCs/>
          <w:i/>
          <w:iCs/>
        </w:rPr>
        <w:t>8</w:t>
      </w:r>
      <w:r w:rsidR="009378EC">
        <w:rPr>
          <w:rFonts w:cstheme="minorHAnsi"/>
          <w:bCs/>
          <w:i/>
          <w:iCs/>
        </w:rPr>
        <w:t xml:space="preserve"> from</w:t>
      </w:r>
      <w:r w:rsidR="007E6875">
        <w:rPr>
          <w:rFonts w:cstheme="minorHAnsi"/>
          <w:bCs/>
          <w:i/>
          <w:iCs/>
        </w:rPr>
        <w:t xml:space="preserve"> </w:t>
      </w:r>
      <w:r w:rsidR="00F65BA5">
        <w:rPr>
          <w:rFonts w:cstheme="minorHAnsi"/>
          <w:bCs/>
          <w:i/>
          <w:iCs/>
        </w:rPr>
        <w:t>Noon</w:t>
      </w:r>
      <w:r w:rsidR="009378EC">
        <w:rPr>
          <w:rFonts w:cstheme="minorHAnsi"/>
          <w:bCs/>
          <w:i/>
          <w:iCs/>
        </w:rPr>
        <w:t>-9 p.m.</w:t>
      </w:r>
    </w:p>
    <w:p w14:paraId="73991280" w14:textId="06D4367B" w:rsidR="00982F63" w:rsidRDefault="00E61D17" w:rsidP="00991461">
      <w:pPr>
        <w:pStyle w:val="NoSpacing"/>
        <w:ind w:left="720"/>
        <w:rPr>
          <w:rFonts w:cstheme="minorHAnsi"/>
          <w:bCs/>
        </w:rPr>
      </w:pPr>
      <w:r w:rsidRPr="00E61D17">
        <w:rPr>
          <w:rFonts w:cstheme="minorHAnsi"/>
          <w:bCs/>
        </w:rPr>
        <w:t>Guests can kick off college football season at Live! at The Battery by celebrating with a day of tailgate snacks, specialty themed cocktails and watch parties, centering around the Auburn</w:t>
      </w:r>
      <w:r w:rsidR="007C526E">
        <w:rPr>
          <w:rFonts w:cstheme="minorHAnsi"/>
          <w:bCs/>
        </w:rPr>
        <w:t xml:space="preserve"> versus</w:t>
      </w:r>
      <w:r w:rsidRPr="00E61D17">
        <w:rPr>
          <w:rFonts w:cstheme="minorHAnsi"/>
          <w:bCs/>
        </w:rPr>
        <w:t xml:space="preserve"> Georgia football game.</w:t>
      </w:r>
      <w:r w:rsidR="0071716C">
        <w:rPr>
          <w:rFonts w:cstheme="minorHAnsi"/>
          <w:bCs/>
        </w:rPr>
        <w:t xml:space="preserve"> Fans</w:t>
      </w:r>
      <w:r w:rsidRPr="00E61D17">
        <w:rPr>
          <w:rFonts w:cstheme="minorHAnsi"/>
          <w:bCs/>
        </w:rPr>
        <w:t xml:space="preserve"> won’t miss a moment of action with 40+ televisions</w:t>
      </w:r>
      <w:r w:rsidR="0071716C">
        <w:rPr>
          <w:rFonts w:cstheme="minorHAnsi"/>
          <w:bCs/>
        </w:rPr>
        <w:t xml:space="preserve"> </w:t>
      </w:r>
      <w:r w:rsidR="004A3195">
        <w:rPr>
          <w:rFonts w:cstheme="minorHAnsi"/>
          <w:bCs/>
        </w:rPr>
        <w:t>and a</w:t>
      </w:r>
      <w:r w:rsidRPr="00E61D17">
        <w:rPr>
          <w:rFonts w:cstheme="minorHAnsi"/>
          <w:bCs/>
        </w:rPr>
        <w:t xml:space="preserve"> 32-foot LED screen playing the Deep South’s Oldest Rivalry in college football! Patrons are encouraged to reserve tickets </w:t>
      </w:r>
      <w:hyperlink r:id="rId11" w:history="1">
        <w:r w:rsidRPr="00E61D17">
          <w:rPr>
            <w:rStyle w:val="Hyperlink"/>
            <w:rFonts w:cstheme="minorHAnsi"/>
            <w:bCs/>
          </w:rPr>
          <w:t>here.</w:t>
        </w:r>
      </w:hyperlink>
    </w:p>
    <w:p w14:paraId="63778AEE" w14:textId="77777777" w:rsidR="00E61D17" w:rsidRDefault="00E61D17" w:rsidP="00991461">
      <w:pPr>
        <w:pStyle w:val="NoSpacing"/>
        <w:ind w:left="720"/>
        <w:rPr>
          <w:rFonts w:cstheme="minorHAnsi"/>
          <w:bCs/>
        </w:rPr>
      </w:pPr>
    </w:p>
    <w:p w14:paraId="16EBF910" w14:textId="77777777" w:rsidR="00982F63" w:rsidRPr="003F6D02" w:rsidRDefault="00982F63" w:rsidP="00982F63">
      <w:pPr>
        <w:pStyle w:val="NoSpacing"/>
        <w:ind w:firstLine="720"/>
        <w:rPr>
          <w:rFonts w:cstheme="minorHAnsi"/>
          <w:b/>
          <w:iCs/>
        </w:rPr>
      </w:pPr>
      <w:r>
        <w:rPr>
          <w:rFonts w:cstheme="minorHAnsi"/>
          <w:b/>
          <w:iCs/>
        </w:rPr>
        <w:t>Drag Brunch at Live!</w:t>
      </w:r>
    </w:p>
    <w:p w14:paraId="75BEA045" w14:textId="6845CA2D" w:rsidR="00982F63" w:rsidRPr="003F6D02" w:rsidRDefault="00982F63" w:rsidP="00982F63">
      <w:pPr>
        <w:pStyle w:val="NoSpacing"/>
        <w:ind w:firstLine="720"/>
        <w:rPr>
          <w:rFonts w:cstheme="minorHAnsi"/>
          <w:i/>
          <w:iCs/>
        </w:rPr>
      </w:pPr>
      <w:r w:rsidRPr="003F6D02">
        <w:rPr>
          <w:rFonts w:cstheme="minorHAnsi"/>
          <w:i/>
          <w:iCs/>
        </w:rPr>
        <w:t xml:space="preserve">Saturday, </w:t>
      </w:r>
      <w:r>
        <w:rPr>
          <w:rFonts w:cstheme="minorHAnsi"/>
          <w:i/>
          <w:iCs/>
        </w:rPr>
        <w:t>Oct</w:t>
      </w:r>
      <w:r w:rsidRPr="003F6D02">
        <w:rPr>
          <w:rFonts w:cstheme="minorHAnsi"/>
          <w:i/>
          <w:iCs/>
        </w:rPr>
        <w:t xml:space="preserve">. </w:t>
      </w:r>
      <w:r>
        <w:rPr>
          <w:rFonts w:cstheme="minorHAnsi"/>
          <w:i/>
          <w:iCs/>
        </w:rPr>
        <w:t xml:space="preserve">22 </w:t>
      </w:r>
      <w:r w:rsidRPr="003F6D02">
        <w:rPr>
          <w:rFonts w:cstheme="minorHAnsi"/>
          <w:i/>
          <w:iCs/>
        </w:rPr>
        <w:t>from</w:t>
      </w:r>
      <w:r>
        <w:rPr>
          <w:rFonts w:cstheme="minorHAnsi"/>
          <w:i/>
          <w:iCs/>
        </w:rPr>
        <w:t xml:space="preserve"> 11</w:t>
      </w:r>
      <w:r w:rsidR="00CE64F8">
        <w:rPr>
          <w:rFonts w:cstheme="minorHAnsi"/>
          <w:i/>
          <w:iCs/>
        </w:rPr>
        <w:t xml:space="preserve"> a.m.</w:t>
      </w:r>
      <w:r>
        <w:rPr>
          <w:rFonts w:cstheme="minorHAnsi"/>
          <w:i/>
          <w:iCs/>
        </w:rPr>
        <w:t>-3</w:t>
      </w:r>
      <w:r w:rsidR="0071716C">
        <w:rPr>
          <w:rFonts w:cstheme="minorHAnsi"/>
          <w:i/>
          <w:iCs/>
        </w:rPr>
        <w:t xml:space="preserve"> </w:t>
      </w:r>
      <w:r>
        <w:rPr>
          <w:rFonts w:cstheme="minorHAnsi"/>
          <w:i/>
          <w:iCs/>
        </w:rPr>
        <w:t>p.m.</w:t>
      </w:r>
    </w:p>
    <w:p w14:paraId="5B625651" w14:textId="3AD9D969" w:rsidR="007C526E" w:rsidRDefault="007C526E" w:rsidP="009378EC">
      <w:pPr>
        <w:pStyle w:val="NoSpacing"/>
        <w:ind w:left="720"/>
        <w:rPr>
          <w:rStyle w:val="Hyperlink"/>
        </w:rPr>
      </w:pPr>
      <w:r w:rsidRPr="009D1138">
        <w:rPr>
          <w:rFonts w:cstheme="minorHAnsi"/>
          <w:iCs/>
        </w:rPr>
        <w:t xml:space="preserve">Let’s do brunch! Drag Brunch at The Battery </w:t>
      </w:r>
      <w:r w:rsidR="002B28D3">
        <w:rPr>
          <w:rFonts w:cstheme="minorHAnsi"/>
          <w:iCs/>
        </w:rPr>
        <w:t xml:space="preserve">Atlanta </w:t>
      </w:r>
      <w:r w:rsidRPr="009D1138">
        <w:rPr>
          <w:rFonts w:cstheme="minorHAnsi"/>
          <w:iCs/>
        </w:rPr>
        <w:t xml:space="preserve">has never been </w:t>
      </w:r>
      <w:r w:rsidR="00486076" w:rsidRPr="009D1138">
        <w:rPr>
          <w:rFonts w:cstheme="minorHAnsi"/>
          <w:iCs/>
        </w:rPr>
        <w:t>fiercer</w:t>
      </w:r>
      <w:r w:rsidR="00486076" w:rsidRPr="009D1138">
        <w:rPr>
          <w:rFonts w:cstheme="minorHAnsi"/>
          <w:iCs/>
          <w:u w:val="wavyDouble" w:color="800080"/>
        </w:rPr>
        <w:t>,</w:t>
      </w:r>
      <w:r w:rsidR="002B28D3">
        <w:rPr>
          <w:rFonts w:cstheme="minorHAnsi"/>
          <w:iCs/>
          <w:u w:val="wavyDouble" w:color="800080"/>
        </w:rPr>
        <w:t xml:space="preserve"> </w:t>
      </w:r>
      <w:r w:rsidR="00486076" w:rsidRPr="009D1138">
        <w:rPr>
          <w:rFonts w:cstheme="minorHAnsi"/>
          <w:iCs/>
          <w:u w:val="wavyDouble" w:color="800080"/>
        </w:rPr>
        <w:t>and</w:t>
      </w:r>
      <w:r w:rsidRPr="009D1138">
        <w:rPr>
          <w:rFonts w:cstheme="minorHAnsi"/>
          <w:iCs/>
        </w:rPr>
        <w:t xml:space="preserve"> this Halloween-themed event will showcase the most festive queens. This 21+ ticketed event offers packages </w:t>
      </w:r>
      <w:r>
        <w:rPr>
          <w:rFonts w:cstheme="minorHAnsi"/>
          <w:iCs/>
        </w:rPr>
        <w:t>that include</w:t>
      </w:r>
      <w:r w:rsidRPr="009D1138">
        <w:rPr>
          <w:rFonts w:cstheme="minorHAnsi"/>
          <w:iCs/>
        </w:rPr>
        <w:t xml:space="preserve"> seating, mimosas</w:t>
      </w:r>
      <w:bookmarkStart w:id="10" w:name="_SGAPs103853"/>
      <w:r w:rsidR="0071716C">
        <w:rPr>
          <w:rFonts w:cstheme="minorHAnsi"/>
          <w:iCs/>
          <w:u w:val="wavyDouble" w:color="800080"/>
        </w:rPr>
        <w:t xml:space="preserve"> </w:t>
      </w:r>
      <w:r w:rsidRPr="009D1138">
        <w:rPr>
          <w:rFonts w:cstheme="minorHAnsi"/>
          <w:iCs/>
          <w:u w:val="wavyDouble" w:color="800080"/>
        </w:rPr>
        <w:t>and</w:t>
      </w:r>
      <w:bookmarkEnd w:id="10"/>
      <w:r w:rsidRPr="009D1138">
        <w:rPr>
          <w:rFonts w:cstheme="minorHAnsi"/>
          <w:iCs/>
        </w:rPr>
        <w:t xml:space="preserve"> specialty brunch options. Attendees are encouraged to reserve tickets </w:t>
      </w:r>
      <w:hyperlink r:id="rId12" w:history="1">
        <w:r w:rsidRPr="007C242C">
          <w:rPr>
            <w:rStyle w:val="Hyperlink"/>
          </w:rPr>
          <w:t>here.</w:t>
        </w:r>
      </w:hyperlink>
    </w:p>
    <w:p w14:paraId="59AAE495" w14:textId="77777777" w:rsidR="009378EC" w:rsidRDefault="009378EC" w:rsidP="009378EC">
      <w:pPr>
        <w:pStyle w:val="NoSpacing"/>
        <w:rPr>
          <w:rFonts w:cstheme="minorHAnsi"/>
          <w:b/>
          <w:iCs/>
        </w:rPr>
      </w:pPr>
    </w:p>
    <w:p w14:paraId="490E2CF8" w14:textId="0E61D166" w:rsidR="009378EC" w:rsidRPr="009378EC" w:rsidRDefault="009378EC" w:rsidP="009378EC">
      <w:pPr>
        <w:pStyle w:val="NoSpacing"/>
        <w:ind w:firstLine="720"/>
        <w:rPr>
          <w:rFonts w:cstheme="minorHAnsi"/>
          <w:b/>
          <w:iCs/>
          <w:u w:val="wave" w:color="008000"/>
        </w:rPr>
      </w:pPr>
      <w:r>
        <w:rPr>
          <w:rFonts w:cstheme="minorHAnsi"/>
          <w:b/>
          <w:iCs/>
        </w:rPr>
        <w:t xml:space="preserve">A Stranger </w:t>
      </w:r>
      <w:r>
        <w:rPr>
          <w:rFonts w:cstheme="minorHAnsi"/>
          <w:b/>
          <w:iCs/>
          <w:u w:val="wave" w:color="008000"/>
        </w:rPr>
        <w:t>Halloween</w:t>
      </w:r>
    </w:p>
    <w:p w14:paraId="6B0BBE94" w14:textId="77777777" w:rsidR="007C526E" w:rsidRDefault="007C526E" w:rsidP="007C526E">
      <w:pPr>
        <w:pStyle w:val="NoSpacing"/>
        <w:ind w:firstLine="720"/>
        <w:rPr>
          <w:rFonts w:cstheme="minorHAnsi"/>
          <w:i/>
          <w:iCs/>
        </w:rPr>
      </w:pPr>
      <w:r>
        <w:rPr>
          <w:rFonts w:cstheme="minorHAnsi"/>
          <w:i/>
          <w:iCs/>
        </w:rPr>
        <w:t>Friday</w:t>
      </w:r>
      <w:r w:rsidRPr="003F6D02">
        <w:rPr>
          <w:rFonts w:cstheme="minorHAnsi"/>
          <w:i/>
          <w:iCs/>
        </w:rPr>
        <w:t xml:space="preserve">, </w:t>
      </w:r>
      <w:r>
        <w:rPr>
          <w:rFonts w:cstheme="minorHAnsi"/>
          <w:i/>
          <w:iCs/>
        </w:rPr>
        <w:t>Oct</w:t>
      </w:r>
      <w:r w:rsidRPr="003F6D02">
        <w:rPr>
          <w:rFonts w:cstheme="minorHAnsi"/>
          <w:i/>
          <w:iCs/>
        </w:rPr>
        <w:t xml:space="preserve">. </w:t>
      </w:r>
      <w:r>
        <w:rPr>
          <w:rFonts w:cstheme="minorHAnsi"/>
          <w:i/>
          <w:iCs/>
        </w:rPr>
        <w:t>28</w:t>
      </w:r>
      <w:r w:rsidRPr="003F6D02">
        <w:rPr>
          <w:rFonts w:cstheme="minorHAnsi"/>
          <w:i/>
          <w:iCs/>
        </w:rPr>
        <w:t xml:space="preserve"> </w:t>
      </w:r>
      <w:r>
        <w:rPr>
          <w:rFonts w:cstheme="minorHAnsi"/>
          <w:i/>
          <w:iCs/>
        </w:rPr>
        <w:t>from 8-11 p.m.</w:t>
      </w:r>
    </w:p>
    <w:p w14:paraId="57C07A33" w14:textId="0A3D5B45" w:rsidR="007C526E" w:rsidRDefault="007C526E" w:rsidP="007C526E">
      <w:pPr>
        <w:pStyle w:val="NoSpacing"/>
        <w:ind w:left="720"/>
        <w:rPr>
          <w:rFonts w:cstheme="minorHAnsi"/>
          <w:iCs/>
        </w:rPr>
      </w:pPr>
      <w:r>
        <w:rPr>
          <w:rFonts w:cstheme="minorHAnsi"/>
          <w:iCs/>
        </w:rPr>
        <w:t xml:space="preserve">Things are getting turned upside down with A Stranger Halloween at The Battery </w:t>
      </w:r>
      <w:r w:rsidR="002B28D3">
        <w:rPr>
          <w:rFonts w:cstheme="minorHAnsi"/>
          <w:iCs/>
        </w:rPr>
        <w:t xml:space="preserve">Atlanta </w:t>
      </w:r>
      <w:r>
        <w:rPr>
          <w:rFonts w:cstheme="minorHAnsi"/>
          <w:iCs/>
        </w:rPr>
        <w:t xml:space="preserve">this </w:t>
      </w:r>
      <w:bookmarkStart w:id="11" w:name="_SGAPs309420"/>
      <w:r>
        <w:rPr>
          <w:rFonts w:cstheme="minorHAnsi"/>
          <w:iCs/>
          <w:u w:val="wavyDouble" w:color="800080"/>
        </w:rPr>
        <w:t>October</w:t>
      </w:r>
      <w:bookmarkEnd w:id="11"/>
      <w:r>
        <w:rPr>
          <w:rFonts w:cstheme="minorHAnsi"/>
          <w:iCs/>
        </w:rPr>
        <w:t xml:space="preserve"> with giveaways, games and a costume contest with $6</w:t>
      </w:r>
      <w:r w:rsidR="00CE64F8">
        <w:rPr>
          <w:rFonts w:cstheme="minorHAnsi"/>
          <w:iCs/>
        </w:rPr>
        <w:t>,0</w:t>
      </w:r>
      <w:r>
        <w:rPr>
          <w:rFonts w:cstheme="minorHAnsi"/>
          <w:iCs/>
        </w:rPr>
        <w:t xml:space="preserve">00 in cash and prizes. Patrons will start off in the Tavern and are encouraged to reserve tickets </w:t>
      </w:r>
      <w:hyperlink r:id="rId13" w:history="1">
        <w:r w:rsidRPr="00B5512D">
          <w:rPr>
            <w:rStyle w:val="Hyperlink"/>
            <w:rFonts w:cstheme="minorHAnsi"/>
            <w:iCs/>
          </w:rPr>
          <w:t>here.</w:t>
        </w:r>
      </w:hyperlink>
      <w:r w:rsidRPr="003F6D02">
        <w:rPr>
          <w:rFonts w:cstheme="minorHAnsi"/>
          <w:iCs/>
        </w:rPr>
        <w:t xml:space="preserve"> </w:t>
      </w:r>
    </w:p>
    <w:p w14:paraId="3D273BD1" w14:textId="3D9A26AD" w:rsidR="00B463FD" w:rsidRDefault="00B463FD" w:rsidP="007C526E">
      <w:pPr>
        <w:pStyle w:val="NoSpacing"/>
        <w:ind w:left="720"/>
        <w:rPr>
          <w:rFonts w:cstheme="minorHAnsi"/>
          <w:iCs/>
        </w:rPr>
      </w:pPr>
    </w:p>
    <w:p w14:paraId="5DCA827A" w14:textId="201C2A67" w:rsidR="00B463FD" w:rsidRDefault="00486076" w:rsidP="007C526E">
      <w:pPr>
        <w:pStyle w:val="NoSpacing"/>
        <w:ind w:left="720"/>
        <w:rPr>
          <w:rFonts w:cstheme="minorHAnsi"/>
          <w:b/>
          <w:bCs/>
        </w:rPr>
      </w:pPr>
      <w:r>
        <w:rPr>
          <w:rFonts w:cstheme="minorHAnsi"/>
          <w:b/>
          <w:bCs/>
        </w:rPr>
        <w:t>ALCP: Georgia Vs. Florida Watch Party at Live</w:t>
      </w:r>
      <w:r w:rsidR="00B90940">
        <w:rPr>
          <w:rFonts w:cstheme="minorHAnsi"/>
          <w:b/>
          <w:bCs/>
        </w:rPr>
        <w:t>!</w:t>
      </w:r>
    </w:p>
    <w:p w14:paraId="06573917" w14:textId="76202AD6" w:rsidR="00486076" w:rsidRDefault="00486076" w:rsidP="007C526E">
      <w:pPr>
        <w:pStyle w:val="NoSpacing"/>
        <w:ind w:left="720"/>
        <w:rPr>
          <w:rFonts w:cstheme="minorHAnsi"/>
          <w:i/>
          <w:iCs/>
        </w:rPr>
      </w:pPr>
      <w:r>
        <w:rPr>
          <w:rFonts w:cstheme="minorHAnsi"/>
          <w:i/>
          <w:iCs/>
        </w:rPr>
        <w:t>Saturday, Oct. 29 from Noon-9 p.m.</w:t>
      </w:r>
    </w:p>
    <w:p w14:paraId="3170E83F" w14:textId="380114BB" w:rsidR="00486076" w:rsidRPr="0051003B" w:rsidRDefault="004A3195" w:rsidP="007C526E">
      <w:pPr>
        <w:pStyle w:val="NoSpacing"/>
        <w:ind w:left="720"/>
        <w:rPr>
          <w:rFonts w:cstheme="minorHAnsi"/>
        </w:rPr>
      </w:pPr>
      <w:r>
        <w:rPr>
          <w:rFonts w:cstheme="minorHAnsi"/>
        </w:rPr>
        <w:t xml:space="preserve">Time to break out the face paint </w:t>
      </w:r>
      <w:r w:rsidR="00A97A2E">
        <w:rPr>
          <w:rFonts w:cstheme="minorHAnsi"/>
        </w:rPr>
        <w:t xml:space="preserve">and </w:t>
      </w:r>
      <w:r>
        <w:rPr>
          <w:rFonts w:cstheme="minorHAnsi"/>
        </w:rPr>
        <w:t xml:space="preserve">cheer along as </w:t>
      </w:r>
      <w:r w:rsidR="00486076">
        <w:rPr>
          <w:rFonts w:cstheme="minorHAnsi"/>
        </w:rPr>
        <w:t xml:space="preserve">one of the biggest rivalries in college football </w:t>
      </w:r>
      <w:r w:rsidR="00B90940">
        <w:rPr>
          <w:rFonts w:cstheme="minorHAnsi"/>
        </w:rPr>
        <w:t xml:space="preserve">comes to </w:t>
      </w:r>
      <w:r w:rsidR="00A97A2E">
        <w:rPr>
          <w:rFonts w:cstheme="minorHAnsi"/>
        </w:rPr>
        <w:t>The Battery Atlanta</w:t>
      </w:r>
      <w:r w:rsidR="00B90940">
        <w:rPr>
          <w:rFonts w:cstheme="minorHAnsi"/>
        </w:rPr>
        <w:t xml:space="preserve"> </w:t>
      </w:r>
      <w:r w:rsidR="00A97A2E">
        <w:rPr>
          <w:rFonts w:cstheme="minorHAnsi"/>
        </w:rPr>
        <w:t xml:space="preserve">with </w:t>
      </w:r>
      <w:r w:rsidR="00486076">
        <w:rPr>
          <w:rFonts w:cstheme="minorHAnsi"/>
        </w:rPr>
        <w:t>Atlanta’s Largest Cocktail Party</w:t>
      </w:r>
      <w:r>
        <w:rPr>
          <w:rFonts w:cstheme="minorHAnsi"/>
        </w:rPr>
        <w:t>: a Georgia v</w:t>
      </w:r>
      <w:r w:rsidR="00A97A2E">
        <w:rPr>
          <w:rFonts w:cstheme="minorHAnsi"/>
        </w:rPr>
        <w:t xml:space="preserve">ersus </w:t>
      </w:r>
      <w:r>
        <w:rPr>
          <w:rFonts w:cstheme="minorHAnsi"/>
        </w:rPr>
        <w:t xml:space="preserve">Florida tailgate and watch party. </w:t>
      </w:r>
      <w:r w:rsidR="00FC78ED">
        <w:rPr>
          <w:rFonts w:cstheme="minorHAnsi"/>
        </w:rPr>
        <w:t xml:space="preserve">Fans </w:t>
      </w:r>
      <w:r w:rsidR="00A97A2E">
        <w:rPr>
          <w:rFonts w:cstheme="minorHAnsi"/>
        </w:rPr>
        <w:t xml:space="preserve">can expect an array of tailgate snacks, themed cocktails, games and giveaways while their favorite teams battle on the 32-foot big screen. </w:t>
      </w:r>
      <w:r w:rsidR="002B28D3">
        <w:rPr>
          <w:rFonts w:cstheme="minorHAnsi"/>
        </w:rPr>
        <w:t>T</w:t>
      </w:r>
      <w:r w:rsidR="00EC0D01">
        <w:rPr>
          <w:rFonts w:cstheme="minorHAnsi"/>
        </w:rPr>
        <w:t>ickets</w:t>
      </w:r>
      <w:r w:rsidR="002B28D3">
        <w:rPr>
          <w:rFonts w:cstheme="minorHAnsi"/>
        </w:rPr>
        <w:t xml:space="preserve"> can be purchased</w:t>
      </w:r>
      <w:r w:rsidR="00EC0D01">
        <w:rPr>
          <w:rFonts w:cstheme="minorHAnsi"/>
        </w:rPr>
        <w:t xml:space="preserve"> </w:t>
      </w:r>
      <w:hyperlink r:id="rId14" w:history="1">
        <w:r w:rsidR="00EC0D01" w:rsidRPr="00EC0D01">
          <w:rPr>
            <w:rStyle w:val="Hyperlink"/>
            <w:rFonts w:cstheme="minorHAnsi"/>
          </w:rPr>
          <w:t>here.</w:t>
        </w:r>
      </w:hyperlink>
    </w:p>
    <w:p w14:paraId="4C894624" w14:textId="669C81F1" w:rsidR="00B94289" w:rsidRPr="003F6D02" w:rsidRDefault="00B94289" w:rsidP="00F57666">
      <w:pPr>
        <w:pStyle w:val="NoSpacing"/>
        <w:rPr>
          <w:rFonts w:cstheme="minorHAnsi"/>
          <w:bCs/>
        </w:rPr>
        <w:sectPr w:rsidR="00B94289" w:rsidRPr="003F6D02" w:rsidSect="00380DFA">
          <w:type w:val="continuous"/>
          <w:pgSz w:w="12240" w:h="15840"/>
          <w:pgMar w:top="1008" w:right="1008" w:bottom="1008" w:left="1008" w:header="720" w:footer="720" w:gutter="0"/>
          <w:cols w:space="720"/>
          <w:docGrid w:linePitch="299"/>
        </w:sectPr>
      </w:pPr>
    </w:p>
    <w:p w14:paraId="35D509BE" w14:textId="178B2EB4" w:rsidR="004B5CE3" w:rsidRPr="003F6D02" w:rsidRDefault="004B5CE3" w:rsidP="00357C49">
      <w:pPr>
        <w:shd w:val="clear" w:color="auto" w:fill="FFFFFF"/>
        <w:spacing w:after="0" w:line="240" w:lineRule="auto"/>
        <w:rPr>
          <w:rFonts w:eastAsia="Times New Roman" w:cstheme="minorHAnsi"/>
          <w:bCs/>
          <w:i/>
          <w:iCs/>
        </w:rPr>
        <w:sectPr w:rsidR="004B5CE3" w:rsidRPr="003F6D02" w:rsidSect="004B5CE3">
          <w:type w:val="continuous"/>
          <w:pgSz w:w="12240" w:h="15840"/>
          <w:pgMar w:top="576" w:right="576" w:bottom="576" w:left="576" w:header="720" w:footer="720" w:gutter="0"/>
          <w:cols w:num="2" w:space="720"/>
          <w:docGrid w:linePitch="299"/>
        </w:sectPr>
      </w:pPr>
    </w:p>
    <w:p w14:paraId="458A1861" w14:textId="77777777" w:rsidR="00104700" w:rsidRPr="003F6D02" w:rsidRDefault="00104700" w:rsidP="002B28D3">
      <w:pPr>
        <w:pStyle w:val="NoSpacing"/>
        <w:rPr>
          <w:rFonts w:cstheme="minorHAnsi"/>
          <w:i/>
          <w:iCs/>
          <w:shd w:val="clear" w:color="auto" w:fill="FFFFFF"/>
        </w:rPr>
      </w:pPr>
      <w:r w:rsidRPr="003F6D02">
        <w:rPr>
          <w:rFonts w:cstheme="minorHAnsi"/>
          <w:b/>
          <w:u w:val="single"/>
        </w:rPr>
        <w:t xml:space="preserve">Coca-Cola Roxy Events: </w:t>
      </w:r>
    </w:p>
    <w:p w14:paraId="5DD62052" w14:textId="6B80573F" w:rsidR="00104700" w:rsidRPr="003F6D02" w:rsidRDefault="007C526E" w:rsidP="002B28D3">
      <w:pPr>
        <w:pStyle w:val="NoSpacing"/>
        <w:rPr>
          <w:rFonts w:cstheme="minorHAnsi"/>
          <w:shd w:val="clear" w:color="auto" w:fill="FFFFFF"/>
        </w:rPr>
      </w:pPr>
      <w:r>
        <w:rPr>
          <w:rFonts w:cstheme="minorHAnsi"/>
          <w:shd w:val="clear" w:color="auto" w:fill="FFFFFF"/>
        </w:rPr>
        <w:t xml:space="preserve">This month, </w:t>
      </w:r>
      <w:r w:rsidR="00104700" w:rsidRPr="003F6D02">
        <w:rPr>
          <w:rFonts w:cstheme="minorHAnsi"/>
          <w:shd w:val="clear" w:color="auto" w:fill="FFFFFF"/>
        </w:rPr>
        <w:t xml:space="preserve">The Battery Atlanta’s iconic concert venue </w:t>
      </w:r>
      <w:r w:rsidR="009D1138">
        <w:rPr>
          <w:rFonts w:cstheme="minorHAnsi"/>
          <w:shd w:val="clear" w:color="auto" w:fill="FFFFFF"/>
        </w:rPr>
        <w:t>is</w:t>
      </w:r>
      <w:r w:rsidR="00486076">
        <w:rPr>
          <w:rFonts w:cstheme="minorHAnsi"/>
          <w:shd w:val="clear" w:color="auto" w:fill="FFFFFF"/>
        </w:rPr>
        <w:t xml:space="preserve"> loaded</w:t>
      </w:r>
      <w:r w:rsidR="009D1138">
        <w:rPr>
          <w:rFonts w:cstheme="minorHAnsi"/>
          <w:shd w:val="clear" w:color="auto" w:fill="FFFFFF"/>
        </w:rPr>
        <w:t xml:space="preserve"> with a lineup of performances for everyone!</w:t>
      </w:r>
      <w:r>
        <w:rPr>
          <w:rFonts w:cstheme="minorHAnsi"/>
          <w:shd w:val="clear" w:color="auto" w:fill="FFFFFF"/>
        </w:rPr>
        <w:t xml:space="preserve"> </w:t>
      </w:r>
      <w:r w:rsidR="00646D2B" w:rsidRPr="003F6D02">
        <w:rPr>
          <w:rFonts w:cstheme="minorHAnsi"/>
          <w:shd w:val="clear" w:color="auto" w:fill="FFFFFF"/>
        </w:rPr>
        <w:t xml:space="preserve">All </w:t>
      </w:r>
      <w:r>
        <w:rPr>
          <w:rFonts w:cstheme="minorHAnsi"/>
          <w:shd w:val="clear" w:color="auto" w:fill="FFFFFF"/>
        </w:rPr>
        <w:t xml:space="preserve">Venue safety guidelines and information can be viewed </w:t>
      </w:r>
      <w:hyperlink r:id="rId15" w:anchor="events" w:history="1">
        <w:r w:rsidR="00104700" w:rsidRPr="003F6D02">
          <w:rPr>
            <w:rStyle w:val="Hyperlink"/>
            <w:rFonts w:cstheme="minorHAnsi"/>
            <w:shd w:val="clear" w:color="auto" w:fill="FFFFFF"/>
          </w:rPr>
          <w:t>here</w:t>
        </w:r>
      </w:hyperlink>
      <w:r w:rsidR="00104700" w:rsidRPr="003F6D02">
        <w:rPr>
          <w:rFonts w:cstheme="minorHAnsi"/>
          <w:shd w:val="clear" w:color="auto" w:fill="FFFFFF"/>
        </w:rPr>
        <w:t>.</w:t>
      </w:r>
    </w:p>
    <w:p w14:paraId="5A99C4A5" w14:textId="5819D664" w:rsidR="0071711E" w:rsidRPr="003F6D02" w:rsidRDefault="0071711E" w:rsidP="00104700">
      <w:pPr>
        <w:pStyle w:val="NoSpacing"/>
        <w:rPr>
          <w:rFonts w:cstheme="minorHAnsi"/>
          <w:shd w:val="clear" w:color="auto" w:fill="FFFFFF"/>
        </w:rPr>
      </w:pPr>
    </w:p>
    <w:p w14:paraId="1848E1BC" w14:textId="77777777" w:rsidR="00B86D6F" w:rsidRPr="003F6D02" w:rsidRDefault="00B86D6F" w:rsidP="0071711E">
      <w:pPr>
        <w:pStyle w:val="NoSpacing"/>
        <w:numPr>
          <w:ilvl w:val="0"/>
          <w:numId w:val="10"/>
        </w:numPr>
        <w:rPr>
          <w:rFonts w:cstheme="minorHAnsi"/>
          <w:shd w:val="clear" w:color="auto" w:fill="FFFFFF"/>
        </w:rPr>
        <w:sectPr w:rsidR="00B86D6F" w:rsidRPr="003F6D02" w:rsidSect="004B5CE3">
          <w:type w:val="continuous"/>
          <w:pgSz w:w="12240" w:h="15840"/>
          <w:pgMar w:top="576" w:right="576" w:bottom="576" w:left="576" w:header="720" w:footer="720" w:gutter="0"/>
          <w:cols w:space="720"/>
          <w:docGrid w:linePitch="299"/>
        </w:sectPr>
      </w:pPr>
    </w:p>
    <w:p w14:paraId="10489A67" w14:textId="77777777" w:rsidR="007E6875" w:rsidRPr="005E5521" w:rsidRDefault="007E6875" w:rsidP="007E6875">
      <w:pPr>
        <w:pStyle w:val="NoSpacing"/>
        <w:numPr>
          <w:ilvl w:val="0"/>
          <w:numId w:val="10"/>
        </w:numPr>
        <w:rPr>
          <w:rFonts w:cstheme="minorHAnsi"/>
          <w:b/>
          <w:bCs/>
          <w:shd w:val="clear" w:color="auto" w:fill="FFFFFF"/>
        </w:rPr>
      </w:pPr>
      <w:r w:rsidRPr="005E5521">
        <w:rPr>
          <w:rFonts w:cstheme="minorHAnsi"/>
          <w:b/>
          <w:bCs/>
          <w:shd w:val="clear" w:color="auto" w:fill="FFFFFF"/>
        </w:rPr>
        <w:t>Judah &amp; the Lion Happy Again Tour</w:t>
      </w:r>
    </w:p>
    <w:p w14:paraId="12F0DF63" w14:textId="77777777" w:rsidR="007C526E" w:rsidRPr="007E6875" w:rsidRDefault="007C526E" w:rsidP="007E6875">
      <w:pPr>
        <w:pStyle w:val="NoSpacing"/>
        <w:ind w:left="720"/>
        <w:rPr>
          <w:rFonts w:cstheme="minorHAnsi"/>
          <w:shd w:val="clear" w:color="auto" w:fill="FFFFFF"/>
        </w:rPr>
      </w:pPr>
      <w:r w:rsidRPr="005E5521">
        <w:rPr>
          <w:rFonts w:cstheme="minorHAnsi"/>
          <w:i/>
          <w:iCs/>
          <w:shd w:val="clear" w:color="auto" w:fill="FFFFFF"/>
        </w:rPr>
        <w:t xml:space="preserve">Friday, Oct. 7 at </w:t>
      </w:r>
      <w:r>
        <w:rPr>
          <w:rFonts w:cstheme="minorHAnsi"/>
          <w:i/>
          <w:iCs/>
          <w:shd w:val="clear" w:color="auto" w:fill="FFFFFF"/>
        </w:rPr>
        <w:t>7</w:t>
      </w:r>
      <w:r w:rsidRPr="005E5521">
        <w:rPr>
          <w:rFonts w:cstheme="minorHAnsi"/>
          <w:i/>
          <w:iCs/>
          <w:shd w:val="clear" w:color="auto" w:fill="FFFFFF"/>
        </w:rPr>
        <w:t xml:space="preserve"> p.m</w:t>
      </w:r>
      <w:bookmarkStart w:id="12" w:name="_SGAPs352410"/>
      <w:r w:rsidRPr="005E5521">
        <w:rPr>
          <w:rFonts w:cstheme="minorHAnsi"/>
          <w:i/>
          <w:iCs/>
          <w:u w:val="wavyDouble" w:color="800080"/>
          <w:shd w:val="clear" w:color="auto" w:fill="FFFFFF"/>
        </w:rPr>
        <w:t>.</w:t>
      </w:r>
      <w:r w:rsidRPr="007E6875">
        <w:rPr>
          <w:rFonts w:cstheme="minorHAnsi"/>
          <w:b/>
          <w:bCs/>
          <w:u w:val="wavyDouble" w:color="800080"/>
          <w:shd w:val="clear" w:color="auto" w:fill="FFFFFF"/>
        </w:rPr>
        <w:t xml:space="preserve"> </w:t>
      </w:r>
      <w:r w:rsidRPr="007E6875">
        <w:rPr>
          <w:rFonts w:cstheme="minorHAnsi"/>
          <w:i/>
          <w:iCs/>
          <w:u w:val="wavyDouble" w:color="800080"/>
          <w:shd w:val="clear" w:color="auto" w:fill="FFFFFF"/>
        </w:rPr>
        <w:t xml:space="preserve"> </w:t>
      </w:r>
      <w:bookmarkEnd w:id="12"/>
    </w:p>
    <w:p w14:paraId="5F921175" w14:textId="77777777" w:rsidR="007E6875" w:rsidRPr="002E65E3" w:rsidRDefault="007E6875" w:rsidP="007E6875">
      <w:pPr>
        <w:pStyle w:val="NoSpacing"/>
        <w:numPr>
          <w:ilvl w:val="0"/>
          <w:numId w:val="10"/>
        </w:numPr>
        <w:rPr>
          <w:rFonts w:cstheme="minorHAnsi"/>
          <w:b/>
          <w:bCs/>
          <w:shd w:val="clear" w:color="auto" w:fill="FFFFFF"/>
        </w:rPr>
      </w:pPr>
      <w:r w:rsidRPr="002E65E3">
        <w:rPr>
          <w:rFonts w:cstheme="minorHAnsi"/>
          <w:b/>
          <w:bCs/>
          <w:shd w:val="clear" w:color="auto" w:fill="FFFFFF"/>
        </w:rPr>
        <w:t xml:space="preserve">Junior H – Sad </w:t>
      </w:r>
      <w:proofErr w:type="spellStart"/>
      <w:r w:rsidRPr="002E65E3">
        <w:rPr>
          <w:rFonts w:cstheme="minorHAnsi"/>
          <w:b/>
          <w:bCs/>
          <w:shd w:val="clear" w:color="auto" w:fill="FFFFFF"/>
        </w:rPr>
        <w:t>Boyz</w:t>
      </w:r>
      <w:proofErr w:type="spellEnd"/>
      <w:r w:rsidRPr="002E65E3">
        <w:rPr>
          <w:rFonts w:cstheme="minorHAnsi"/>
          <w:b/>
          <w:bCs/>
          <w:shd w:val="clear" w:color="auto" w:fill="FFFFFF"/>
        </w:rPr>
        <w:t xml:space="preserve"> 4 Life Tour</w:t>
      </w:r>
    </w:p>
    <w:p w14:paraId="01B49CD6" w14:textId="26A03945" w:rsidR="007E6875" w:rsidRDefault="007E6875" w:rsidP="007E6875">
      <w:pPr>
        <w:pStyle w:val="NoSpacing"/>
        <w:ind w:left="720"/>
        <w:rPr>
          <w:rFonts w:cstheme="minorHAnsi"/>
          <w:i/>
          <w:iCs/>
          <w:shd w:val="clear" w:color="auto" w:fill="FFFFFF"/>
        </w:rPr>
      </w:pPr>
      <w:r w:rsidRPr="002E65E3">
        <w:rPr>
          <w:rFonts w:cstheme="minorHAnsi"/>
          <w:i/>
          <w:iCs/>
          <w:shd w:val="clear" w:color="auto" w:fill="FFFFFF"/>
        </w:rPr>
        <w:t>Saturday, Oct. 8 at 7:30 p.m.</w:t>
      </w:r>
    </w:p>
    <w:p w14:paraId="6BC1D4F8" w14:textId="72C004D7" w:rsidR="007E6875" w:rsidRPr="007E6875" w:rsidRDefault="007E6875" w:rsidP="007E6875">
      <w:pPr>
        <w:pStyle w:val="NoSpacing"/>
        <w:numPr>
          <w:ilvl w:val="0"/>
          <w:numId w:val="10"/>
        </w:numPr>
        <w:rPr>
          <w:rFonts w:cstheme="minorHAnsi"/>
          <w:shd w:val="clear" w:color="auto" w:fill="FFFFFF"/>
        </w:rPr>
      </w:pPr>
      <w:r>
        <w:rPr>
          <w:rFonts w:cstheme="minorHAnsi"/>
          <w:b/>
          <w:bCs/>
          <w:shd w:val="clear" w:color="auto" w:fill="FFFFFF"/>
        </w:rPr>
        <w:t xml:space="preserve">Pusha T </w:t>
      </w:r>
      <w:r w:rsidR="00D72787">
        <w:rPr>
          <w:rFonts w:cstheme="minorHAnsi"/>
          <w:b/>
          <w:bCs/>
          <w:shd w:val="clear" w:color="auto" w:fill="FFFFFF"/>
        </w:rPr>
        <w:t xml:space="preserve">- </w:t>
      </w:r>
      <w:r>
        <w:rPr>
          <w:rFonts w:cstheme="minorHAnsi"/>
          <w:b/>
          <w:bCs/>
          <w:shd w:val="clear" w:color="auto" w:fill="FFFFFF"/>
        </w:rPr>
        <w:t>It’s Almost Dry</w:t>
      </w:r>
      <w:r w:rsidRPr="003F6D02">
        <w:rPr>
          <w:rFonts w:cstheme="minorHAnsi"/>
          <w:b/>
          <w:bCs/>
          <w:shd w:val="clear" w:color="auto" w:fill="FFFFFF"/>
        </w:rPr>
        <w:t xml:space="preserve"> Tour</w:t>
      </w:r>
      <w:r w:rsidRPr="003F6D02">
        <w:rPr>
          <w:rFonts w:cstheme="minorHAnsi"/>
          <w:shd w:val="clear" w:color="auto" w:fill="FFFFFF"/>
        </w:rPr>
        <w:br/>
      </w:r>
      <w:r>
        <w:rPr>
          <w:rFonts w:cstheme="minorHAnsi"/>
          <w:i/>
          <w:shd w:val="clear" w:color="auto" w:fill="FFFFFF"/>
        </w:rPr>
        <w:t>Friday</w:t>
      </w:r>
      <w:r w:rsidRPr="003F6D02">
        <w:rPr>
          <w:rFonts w:cstheme="minorHAnsi"/>
          <w:i/>
          <w:shd w:val="clear" w:color="auto" w:fill="FFFFFF"/>
        </w:rPr>
        <w:t xml:space="preserve">, </w:t>
      </w:r>
      <w:r>
        <w:rPr>
          <w:rFonts w:cstheme="minorHAnsi"/>
          <w:i/>
          <w:shd w:val="clear" w:color="auto" w:fill="FFFFFF"/>
        </w:rPr>
        <w:t>Oct.</w:t>
      </w:r>
      <w:r w:rsidRPr="003F6D02">
        <w:rPr>
          <w:rFonts w:cstheme="minorHAnsi"/>
          <w:i/>
          <w:shd w:val="clear" w:color="auto" w:fill="FFFFFF"/>
        </w:rPr>
        <w:t xml:space="preserve"> </w:t>
      </w:r>
      <w:r>
        <w:rPr>
          <w:rFonts w:cstheme="minorHAnsi"/>
          <w:i/>
          <w:shd w:val="clear" w:color="auto" w:fill="FFFFFF"/>
        </w:rPr>
        <w:t>1</w:t>
      </w:r>
      <w:r w:rsidRPr="003F6D02">
        <w:rPr>
          <w:rFonts w:cstheme="minorHAnsi"/>
          <w:i/>
          <w:shd w:val="clear" w:color="auto" w:fill="FFFFFF"/>
        </w:rPr>
        <w:t>4 at 8 p.m.</w:t>
      </w:r>
    </w:p>
    <w:p w14:paraId="17248441" w14:textId="4C76712D" w:rsidR="002E65E3" w:rsidRPr="002E65E3" w:rsidRDefault="002E65E3" w:rsidP="0071711E">
      <w:pPr>
        <w:pStyle w:val="NoSpacing"/>
        <w:numPr>
          <w:ilvl w:val="0"/>
          <w:numId w:val="10"/>
        </w:numPr>
        <w:rPr>
          <w:rFonts w:cstheme="minorHAnsi"/>
          <w:b/>
          <w:bCs/>
          <w:shd w:val="clear" w:color="auto" w:fill="FFFFFF"/>
        </w:rPr>
      </w:pPr>
      <w:r w:rsidRPr="002E65E3">
        <w:rPr>
          <w:rFonts w:cstheme="minorHAnsi"/>
          <w:b/>
          <w:bCs/>
          <w:shd w:val="clear" w:color="auto" w:fill="FFFFFF"/>
        </w:rPr>
        <w:t>The Flaming Lips</w:t>
      </w:r>
    </w:p>
    <w:p w14:paraId="76E0A974" w14:textId="414EACEE" w:rsidR="002E65E3" w:rsidRDefault="002E65E3" w:rsidP="002E65E3">
      <w:pPr>
        <w:pStyle w:val="NoSpacing"/>
        <w:ind w:left="720"/>
        <w:rPr>
          <w:rFonts w:cstheme="minorHAnsi"/>
          <w:i/>
          <w:iCs/>
          <w:shd w:val="clear" w:color="auto" w:fill="FFFFFF"/>
        </w:rPr>
      </w:pPr>
      <w:r w:rsidRPr="002E65E3">
        <w:rPr>
          <w:rFonts w:cstheme="minorHAnsi"/>
          <w:i/>
          <w:iCs/>
          <w:shd w:val="clear" w:color="auto" w:fill="FFFFFF"/>
        </w:rPr>
        <w:t>Saturday, Oct. 15 at 8 p.m.</w:t>
      </w:r>
    </w:p>
    <w:p w14:paraId="60C647FC" w14:textId="77777777" w:rsidR="007E6875" w:rsidRPr="002E65E3" w:rsidRDefault="007E6875" w:rsidP="007E6875">
      <w:pPr>
        <w:pStyle w:val="NoSpacing"/>
        <w:numPr>
          <w:ilvl w:val="0"/>
          <w:numId w:val="10"/>
        </w:numPr>
        <w:rPr>
          <w:rFonts w:cstheme="minorHAnsi"/>
          <w:shd w:val="clear" w:color="auto" w:fill="FFFFFF"/>
        </w:rPr>
      </w:pPr>
      <w:proofErr w:type="spellStart"/>
      <w:r>
        <w:rPr>
          <w:rFonts w:cstheme="minorHAnsi"/>
          <w:b/>
          <w:bCs/>
          <w:shd w:val="clear" w:color="auto" w:fill="FFFFFF"/>
        </w:rPr>
        <w:t>Rosalía</w:t>
      </w:r>
      <w:proofErr w:type="spellEnd"/>
      <w:r>
        <w:rPr>
          <w:rFonts w:cstheme="minorHAnsi"/>
          <w:b/>
          <w:bCs/>
          <w:shd w:val="clear" w:color="auto" w:fill="FFFFFF"/>
        </w:rPr>
        <w:t xml:space="preserve"> </w:t>
      </w:r>
      <w:proofErr w:type="spellStart"/>
      <w:r>
        <w:rPr>
          <w:rFonts w:cstheme="minorHAnsi"/>
          <w:b/>
          <w:bCs/>
          <w:shd w:val="clear" w:color="auto" w:fill="FFFFFF"/>
        </w:rPr>
        <w:t>Motomami</w:t>
      </w:r>
      <w:proofErr w:type="spellEnd"/>
      <w:r>
        <w:rPr>
          <w:rFonts w:cstheme="minorHAnsi"/>
          <w:b/>
          <w:bCs/>
          <w:shd w:val="clear" w:color="auto" w:fill="FFFFFF"/>
        </w:rPr>
        <w:t xml:space="preserve"> World Tour</w:t>
      </w:r>
    </w:p>
    <w:p w14:paraId="024D0BB1" w14:textId="53877936" w:rsidR="007E6875" w:rsidRDefault="007E6875" w:rsidP="007E6875">
      <w:pPr>
        <w:pStyle w:val="NoSpacing"/>
        <w:ind w:left="720"/>
        <w:rPr>
          <w:rFonts w:cstheme="minorHAnsi"/>
          <w:i/>
          <w:shd w:val="clear" w:color="auto" w:fill="FFFFFF"/>
        </w:rPr>
      </w:pPr>
      <w:r>
        <w:rPr>
          <w:rFonts w:cstheme="minorHAnsi"/>
          <w:i/>
          <w:shd w:val="clear" w:color="auto" w:fill="FFFFFF"/>
        </w:rPr>
        <w:t>Monday</w:t>
      </w:r>
      <w:r w:rsidRPr="003F6D02">
        <w:rPr>
          <w:rFonts w:cstheme="minorHAnsi"/>
          <w:i/>
          <w:shd w:val="clear" w:color="auto" w:fill="FFFFFF"/>
        </w:rPr>
        <w:t xml:space="preserve">, </w:t>
      </w:r>
      <w:r>
        <w:rPr>
          <w:rFonts w:cstheme="minorHAnsi"/>
          <w:i/>
          <w:shd w:val="clear" w:color="auto" w:fill="FFFFFF"/>
        </w:rPr>
        <w:t xml:space="preserve">Oct. 17 </w:t>
      </w:r>
      <w:r w:rsidRPr="003F6D02">
        <w:rPr>
          <w:rFonts w:cstheme="minorHAnsi"/>
          <w:i/>
          <w:shd w:val="clear" w:color="auto" w:fill="FFFFFF"/>
        </w:rPr>
        <w:t xml:space="preserve">at </w:t>
      </w:r>
      <w:r>
        <w:rPr>
          <w:rFonts w:cstheme="minorHAnsi"/>
          <w:i/>
          <w:shd w:val="clear" w:color="auto" w:fill="FFFFFF"/>
        </w:rPr>
        <w:t>7</w:t>
      </w:r>
      <w:r w:rsidRPr="003F6D02">
        <w:rPr>
          <w:rFonts w:cstheme="minorHAnsi"/>
          <w:i/>
          <w:shd w:val="clear" w:color="auto" w:fill="FFFFFF"/>
        </w:rPr>
        <w:t xml:space="preserve"> p.m.</w:t>
      </w:r>
    </w:p>
    <w:p w14:paraId="704B5BAE" w14:textId="77777777" w:rsidR="007C526E" w:rsidRPr="007E6875" w:rsidRDefault="007C526E" w:rsidP="007E6875">
      <w:pPr>
        <w:pStyle w:val="NoSpacing"/>
        <w:numPr>
          <w:ilvl w:val="0"/>
          <w:numId w:val="10"/>
        </w:numPr>
        <w:rPr>
          <w:rFonts w:cstheme="minorHAnsi"/>
          <w:b/>
          <w:bCs/>
          <w:iCs/>
          <w:shd w:val="clear" w:color="auto" w:fill="FFFFFF"/>
        </w:rPr>
      </w:pPr>
      <w:bookmarkStart w:id="13" w:name="_SGAPs311620"/>
      <w:r w:rsidRPr="002E65E3">
        <w:rPr>
          <w:rFonts w:cstheme="minorHAnsi"/>
          <w:b/>
          <w:bCs/>
          <w:iCs/>
          <w:u w:val="wavyDouble" w:color="800080"/>
          <w:shd w:val="clear" w:color="auto" w:fill="FFFFFF"/>
        </w:rPr>
        <w:t>Mt.</w:t>
      </w:r>
      <w:bookmarkEnd w:id="13"/>
      <w:r w:rsidRPr="002E65E3">
        <w:rPr>
          <w:rFonts w:cstheme="minorHAnsi"/>
          <w:b/>
          <w:bCs/>
          <w:iCs/>
          <w:shd w:val="clear" w:color="auto" w:fill="FFFFFF"/>
        </w:rPr>
        <w:t xml:space="preserve"> Joy Orange Blood Tour</w:t>
      </w:r>
    </w:p>
    <w:p w14:paraId="0F41F97E" w14:textId="5F2EAF8F" w:rsidR="007E6875" w:rsidRDefault="007E6875" w:rsidP="007E6875">
      <w:pPr>
        <w:pStyle w:val="NoSpacing"/>
        <w:ind w:left="720"/>
        <w:rPr>
          <w:rFonts w:cstheme="minorHAnsi"/>
          <w:i/>
          <w:shd w:val="clear" w:color="auto" w:fill="FFFFFF"/>
        </w:rPr>
      </w:pPr>
      <w:r>
        <w:rPr>
          <w:rFonts w:cstheme="minorHAnsi"/>
          <w:i/>
          <w:shd w:val="clear" w:color="auto" w:fill="FFFFFF"/>
        </w:rPr>
        <w:t>Tuesday, Oct. 18 at 8 p.m.</w:t>
      </w:r>
    </w:p>
    <w:p w14:paraId="54E5DC4F" w14:textId="77777777" w:rsidR="007E6875" w:rsidRPr="003F6D02" w:rsidRDefault="007E6875" w:rsidP="007E6875">
      <w:pPr>
        <w:pStyle w:val="NoSpacing"/>
        <w:numPr>
          <w:ilvl w:val="0"/>
          <w:numId w:val="10"/>
        </w:numPr>
        <w:rPr>
          <w:rFonts w:cstheme="minorHAnsi"/>
          <w:i/>
          <w:shd w:val="clear" w:color="auto" w:fill="FFFFFF"/>
        </w:rPr>
      </w:pPr>
      <w:proofErr w:type="spellStart"/>
      <w:r>
        <w:rPr>
          <w:rFonts w:cstheme="minorHAnsi"/>
          <w:b/>
          <w:bCs/>
          <w:shd w:val="clear" w:color="auto" w:fill="FFFFFF"/>
        </w:rPr>
        <w:t>Joji</w:t>
      </w:r>
      <w:proofErr w:type="spellEnd"/>
      <w:r>
        <w:rPr>
          <w:rFonts w:cstheme="minorHAnsi"/>
          <w:b/>
          <w:bCs/>
          <w:shd w:val="clear" w:color="auto" w:fill="FFFFFF"/>
        </w:rPr>
        <w:t xml:space="preserve"> with DHRUV and </w:t>
      </w:r>
      <w:proofErr w:type="spellStart"/>
      <w:r>
        <w:rPr>
          <w:rFonts w:cstheme="minorHAnsi"/>
          <w:b/>
          <w:bCs/>
          <w:shd w:val="clear" w:color="auto" w:fill="FFFFFF"/>
        </w:rPr>
        <w:t>Savagerealm</w:t>
      </w:r>
      <w:proofErr w:type="spellEnd"/>
      <w:r w:rsidRPr="003F6D02">
        <w:rPr>
          <w:rFonts w:cstheme="minorHAnsi"/>
          <w:shd w:val="clear" w:color="auto" w:fill="FFFFFF"/>
        </w:rPr>
        <w:br/>
      </w:r>
      <w:r>
        <w:rPr>
          <w:rFonts w:cstheme="minorHAnsi"/>
          <w:i/>
          <w:shd w:val="clear" w:color="auto" w:fill="FFFFFF"/>
        </w:rPr>
        <w:t>Thursday</w:t>
      </w:r>
      <w:r w:rsidRPr="003F6D02">
        <w:rPr>
          <w:rFonts w:cstheme="minorHAnsi"/>
          <w:i/>
          <w:shd w:val="clear" w:color="auto" w:fill="FFFFFF"/>
        </w:rPr>
        <w:t xml:space="preserve">, </w:t>
      </w:r>
      <w:r>
        <w:rPr>
          <w:rFonts w:cstheme="minorHAnsi"/>
          <w:i/>
          <w:shd w:val="clear" w:color="auto" w:fill="FFFFFF"/>
        </w:rPr>
        <w:t>Oct</w:t>
      </w:r>
      <w:r w:rsidRPr="003F6D02">
        <w:rPr>
          <w:rFonts w:cstheme="minorHAnsi"/>
          <w:i/>
          <w:shd w:val="clear" w:color="auto" w:fill="FFFFFF"/>
        </w:rPr>
        <w:t xml:space="preserve">. </w:t>
      </w:r>
      <w:r>
        <w:rPr>
          <w:rFonts w:cstheme="minorHAnsi"/>
          <w:i/>
          <w:shd w:val="clear" w:color="auto" w:fill="FFFFFF"/>
        </w:rPr>
        <w:t>19</w:t>
      </w:r>
      <w:r w:rsidRPr="003F6D02">
        <w:rPr>
          <w:rFonts w:cstheme="minorHAnsi"/>
          <w:i/>
          <w:shd w:val="clear" w:color="auto" w:fill="FFFFFF"/>
        </w:rPr>
        <w:t xml:space="preserve"> at </w:t>
      </w:r>
      <w:r>
        <w:rPr>
          <w:rFonts w:cstheme="minorHAnsi"/>
          <w:i/>
          <w:shd w:val="clear" w:color="auto" w:fill="FFFFFF"/>
        </w:rPr>
        <w:t>8</w:t>
      </w:r>
      <w:r w:rsidRPr="003F6D02">
        <w:rPr>
          <w:rFonts w:cstheme="minorHAnsi"/>
          <w:i/>
          <w:shd w:val="clear" w:color="auto" w:fill="FFFFFF"/>
        </w:rPr>
        <w:t xml:space="preserve"> p.m. and </w:t>
      </w:r>
    </w:p>
    <w:p w14:paraId="114195A6" w14:textId="77777777" w:rsidR="007E6875" w:rsidRDefault="007E6875" w:rsidP="007E6875">
      <w:pPr>
        <w:pStyle w:val="NoSpacing"/>
        <w:ind w:left="720"/>
        <w:rPr>
          <w:rFonts w:cstheme="minorHAnsi"/>
          <w:i/>
          <w:shd w:val="clear" w:color="auto" w:fill="FFFFFF"/>
        </w:rPr>
      </w:pPr>
      <w:r>
        <w:rPr>
          <w:rFonts w:cstheme="minorHAnsi"/>
          <w:i/>
          <w:shd w:val="clear" w:color="auto" w:fill="FFFFFF"/>
        </w:rPr>
        <w:t>Friday</w:t>
      </w:r>
      <w:r w:rsidRPr="003F6D02">
        <w:rPr>
          <w:rFonts w:cstheme="minorHAnsi"/>
          <w:i/>
          <w:shd w:val="clear" w:color="auto" w:fill="FFFFFF"/>
        </w:rPr>
        <w:t xml:space="preserve">, </w:t>
      </w:r>
      <w:r>
        <w:rPr>
          <w:rFonts w:cstheme="minorHAnsi"/>
          <w:i/>
          <w:shd w:val="clear" w:color="auto" w:fill="FFFFFF"/>
        </w:rPr>
        <w:t>Oct</w:t>
      </w:r>
      <w:r w:rsidRPr="003F6D02">
        <w:rPr>
          <w:rFonts w:cstheme="minorHAnsi"/>
          <w:i/>
          <w:shd w:val="clear" w:color="auto" w:fill="FFFFFF"/>
        </w:rPr>
        <w:t xml:space="preserve">. </w:t>
      </w:r>
      <w:r>
        <w:rPr>
          <w:rFonts w:cstheme="minorHAnsi"/>
          <w:i/>
          <w:shd w:val="clear" w:color="auto" w:fill="FFFFFF"/>
        </w:rPr>
        <w:t xml:space="preserve">20 </w:t>
      </w:r>
      <w:r w:rsidRPr="003F6D02">
        <w:rPr>
          <w:rFonts w:cstheme="minorHAnsi"/>
          <w:i/>
          <w:shd w:val="clear" w:color="auto" w:fill="FFFFFF"/>
        </w:rPr>
        <w:t>at</w:t>
      </w:r>
      <w:r>
        <w:rPr>
          <w:rFonts w:cstheme="minorHAnsi"/>
          <w:i/>
          <w:shd w:val="clear" w:color="auto" w:fill="FFFFFF"/>
        </w:rPr>
        <w:t xml:space="preserve"> 8 </w:t>
      </w:r>
      <w:r w:rsidRPr="003F6D02">
        <w:rPr>
          <w:rFonts w:cstheme="minorHAnsi"/>
          <w:i/>
          <w:shd w:val="clear" w:color="auto" w:fill="FFFFFF"/>
        </w:rPr>
        <w:t>p.m.</w:t>
      </w:r>
    </w:p>
    <w:p w14:paraId="1C16B7B5" w14:textId="77777777" w:rsidR="007E6875" w:rsidRDefault="007E6875" w:rsidP="007E6875">
      <w:pPr>
        <w:pStyle w:val="NoSpacing"/>
        <w:numPr>
          <w:ilvl w:val="0"/>
          <w:numId w:val="10"/>
        </w:numPr>
        <w:rPr>
          <w:rFonts w:cstheme="minorHAnsi"/>
          <w:b/>
          <w:bCs/>
          <w:shd w:val="clear" w:color="auto" w:fill="FFFFFF"/>
        </w:rPr>
      </w:pPr>
      <w:r>
        <w:rPr>
          <w:rFonts w:cstheme="minorHAnsi"/>
          <w:b/>
          <w:bCs/>
          <w:shd w:val="clear" w:color="auto" w:fill="FFFFFF"/>
        </w:rPr>
        <w:t>Ap Dhillon – Out of this World Tour</w:t>
      </w:r>
    </w:p>
    <w:p w14:paraId="1D11F4B7" w14:textId="3D1247A4" w:rsidR="007E6875" w:rsidRPr="007E6875" w:rsidRDefault="007E6875" w:rsidP="007E6875">
      <w:pPr>
        <w:pStyle w:val="NoSpacing"/>
        <w:ind w:left="720"/>
        <w:rPr>
          <w:rFonts w:cstheme="minorHAnsi"/>
          <w:i/>
          <w:iCs/>
          <w:shd w:val="clear" w:color="auto" w:fill="FFFFFF"/>
        </w:rPr>
      </w:pPr>
      <w:r w:rsidRPr="002E65E3">
        <w:rPr>
          <w:rFonts w:cstheme="minorHAnsi"/>
          <w:i/>
          <w:iCs/>
          <w:shd w:val="clear" w:color="auto" w:fill="FFFFFF"/>
        </w:rPr>
        <w:t>Saturday, Oct. 22 at 8 p.m.</w:t>
      </w:r>
    </w:p>
    <w:p w14:paraId="71F021FD" w14:textId="767A6E29" w:rsidR="00E70322" w:rsidRPr="003F6D02" w:rsidRDefault="009A56C4" w:rsidP="0071711E">
      <w:pPr>
        <w:pStyle w:val="NoSpacing"/>
        <w:numPr>
          <w:ilvl w:val="0"/>
          <w:numId w:val="10"/>
        </w:numPr>
        <w:rPr>
          <w:rFonts w:cstheme="minorHAnsi"/>
          <w:shd w:val="clear" w:color="auto" w:fill="FFFFFF"/>
        </w:rPr>
      </w:pPr>
      <w:r>
        <w:rPr>
          <w:rFonts w:cstheme="minorHAnsi"/>
          <w:b/>
          <w:bCs/>
          <w:shd w:val="clear" w:color="auto" w:fill="FFFFFF"/>
        </w:rPr>
        <w:t>Demi Lovato</w:t>
      </w:r>
    </w:p>
    <w:p w14:paraId="47A0783C" w14:textId="77777777" w:rsidR="007E6875" w:rsidRDefault="009A56C4" w:rsidP="007E6875">
      <w:pPr>
        <w:pStyle w:val="NoSpacing"/>
        <w:ind w:left="720"/>
        <w:rPr>
          <w:rFonts w:cstheme="minorHAnsi"/>
          <w:b/>
          <w:bCs/>
          <w:iCs/>
          <w:shd w:val="clear" w:color="auto" w:fill="FFFFFF"/>
        </w:rPr>
      </w:pPr>
      <w:r>
        <w:rPr>
          <w:rFonts w:cstheme="minorHAnsi"/>
          <w:i/>
          <w:shd w:val="clear" w:color="auto" w:fill="FFFFFF"/>
        </w:rPr>
        <w:t>Sunday</w:t>
      </w:r>
      <w:r w:rsidR="004D28D3" w:rsidRPr="003F6D02">
        <w:rPr>
          <w:rFonts w:cstheme="minorHAnsi"/>
          <w:i/>
          <w:shd w:val="clear" w:color="auto" w:fill="FFFFFF"/>
        </w:rPr>
        <w:t xml:space="preserve">, </w:t>
      </w:r>
      <w:r>
        <w:rPr>
          <w:rFonts w:cstheme="minorHAnsi"/>
          <w:i/>
          <w:shd w:val="clear" w:color="auto" w:fill="FFFFFF"/>
        </w:rPr>
        <w:t>Oct</w:t>
      </w:r>
      <w:r w:rsidR="004D28D3" w:rsidRPr="003F6D02">
        <w:rPr>
          <w:rFonts w:cstheme="minorHAnsi"/>
          <w:i/>
          <w:shd w:val="clear" w:color="auto" w:fill="FFFFFF"/>
        </w:rPr>
        <w:t>.</w:t>
      </w:r>
      <w:r w:rsidR="00E70322" w:rsidRPr="003F6D02">
        <w:rPr>
          <w:rFonts w:cstheme="minorHAnsi"/>
          <w:i/>
          <w:shd w:val="clear" w:color="auto" w:fill="FFFFFF"/>
        </w:rPr>
        <w:t xml:space="preserve"> </w:t>
      </w:r>
      <w:r>
        <w:rPr>
          <w:rFonts w:cstheme="minorHAnsi"/>
          <w:i/>
          <w:shd w:val="clear" w:color="auto" w:fill="FFFFFF"/>
        </w:rPr>
        <w:t>23</w:t>
      </w:r>
      <w:r w:rsidR="004D28D3" w:rsidRPr="003F6D02">
        <w:rPr>
          <w:rFonts w:cstheme="minorHAnsi"/>
          <w:i/>
          <w:shd w:val="clear" w:color="auto" w:fill="FFFFFF"/>
        </w:rPr>
        <w:t xml:space="preserve"> at </w:t>
      </w:r>
      <w:r>
        <w:rPr>
          <w:rFonts w:cstheme="minorHAnsi"/>
          <w:i/>
          <w:shd w:val="clear" w:color="auto" w:fill="FFFFFF"/>
        </w:rPr>
        <w:t>8</w:t>
      </w:r>
      <w:r w:rsidR="00E70322" w:rsidRPr="003F6D02">
        <w:rPr>
          <w:rFonts w:cstheme="minorHAnsi"/>
          <w:i/>
          <w:shd w:val="clear" w:color="auto" w:fill="FFFFFF"/>
        </w:rPr>
        <w:t xml:space="preserve"> p.m.</w:t>
      </w:r>
      <w:r w:rsidR="007E6875" w:rsidRPr="007E6875">
        <w:rPr>
          <w:rFonts w:cstheme="minorHAnsi"/>
          <w:b/>
          <w:bCs/>
          <w:iCs/>
          <w:shd w:val="clear" w:color="auto" w:fill="FFFFFF"/>
        </w:rPr>
        <w:t xml:space="preserve"> </w:t>
      </w:r>
    </w:p>
    <w:p w14:paraId="61410E8F" w14:textId="21EE367F" w:rsidR="007E6875" w:rsidRPr="003F6D02" w:rsidRDefault="007E6875" w:rsidP="007E6875">
      <w:pPr>
        <w:pStyle w:val="NoSpacing"/>
        <w:ind w:left="720"/>
        <w:rPr>
          <w:rFonts w:cstheme="minorHAnsi"/>
          <w:i/>
          <w:shd w:val="clear" w:color="auto" w:fill="FFFFFF"/>
        </w:rPr>
        <w:sectPr w:rsidR="007E6875" w:rsidRPr="003F6D02" w:rsidSect="00BD4CD1">
          <w:type w:val="continuous"/>
          <w:pgSz w:w="12240" w:h="15840"/>
          <w:pgMar w:top="720" w:right="720" w:bottom="720" w:left="720" w:header="720" w:footer="720" w:gutter="0"/>
          <w:cols w:num="2" w:space="720"/>
          <w:docGrid w:linePitch="299"/>
        </w:sectPr>
      </w:pPr>
    </w:p>
    <w:p w14:paraId="11A69016" w14:textId="60911378" w:rsidR="0070024F" w:rsidRPr="0051003B" w:rsidRDefault="0070024F" w:rsidP="0051003B">
      <w:pPr>
        <w:pStyle w:val="NoSpacing"/>
        <w:rPr>
          <w:rFonts w:cstheme="minorHAnsi"/>
          <w:b/>
          <w:bCs/>
          <w:iCs/>
          <w:color w:val="FF0000"/>
          <w:shd w:val="clear" w:color="auto" w:fill="FFFFFF"/>
        </w:rPr>
      </w:pPr>
    </w:p>
    <w:p w14:paraId="3FB88C00" w14:textId="18735140" w:rsidR="00A47335" w:rsidRPr="0051003B" w:rsidRDefault="0070024F" w:rsidP="002B28D3">
      <w:pPr>
        <w:pStyle w:val="NoSpacing"/>
        <w:rPr>
          <w:rFonts w:cstheme="minorHAnsi"/>
          <w:b/>
          <w:bCs/>
          <w:iCs/>
          <w:color w:val="000000" w:themeColor="text1"/>
          <w:u w:val="single"/>
          <w:shd w:val="clear" w:color="auto" w:fill="FFFFFF"/>
        </w:rPr>
      </w:pPr>
      <w:r w:rsidRPr="0051003B">
        <w:rPr>
          <w:rFonts w:cstheme="minorHAnsi"/>
          <w:b/>
          <w:bCs/>
          <w:iCs/>
          <w:color w:val="000000" w:themeColor="text1"/>
          <w:u w:val="single"/>
          <w:shd w:val="clear" w:color="auto" w:fill="FFFFFF"/>
        </w:rPr>
        <w:t>Park Bench Events:</w:t>
      </w:r>
    </w:p>
    <w:p w14:paraId="6158BF74" w14:textId="15A5FD2D" w:rsidR="0070024F" w:rsidRDefault="0070024F" w:rsidP="002B28D3">
      <w:pPr>
        <w:pStyle w:val="NoSpacing"/>
        <w:rPr>
          <w:rFonts w:cstheme="minorHAnsi"/>
          <w:shd w:val="clear" w:color="auto" w:fill="FFFFFF"/>
        </w:rPr>
      </w:pPr>
      <w:r>
        <w:rPr>
          <w:rFonts w:cstheme="minorHAnsi"/>
          <w:bCs/>
        </w:rPr>
        <w:t xml:space="preserve">The </w:t>
      </w:r>
      <w:r w:rsidR="007525CE">
        <w:rPr>
          <w:rFonts w:cstheme="minorHAnsi"/>
          <w:bCs/>
        </w:rPr>
        <w:t>music venue and dueling piano bar</w:t>
      </w:r>
      <w:r>
        <w:rPr>
          <w:rFonts w:cstheme="minorHAnsi"/>
          <w:bCs/>
        </w:rPr>
        <w:t xml:space="preserve"> has announced this month’s live shows </w:t>
      </w:r>
      <w:r w:rsidR="00E23ACA">
        <w:rPr>
          <w:rFonts w:cstheme="minorHAnsi"/>
          <w:bCs/>
        </w:rPr>
        <w:t>and events</w:t>
      </w:r>
      <w:r>
        <w:rPr>
          <w:rFonts w:cstheme="minorHAnsi"/>
          <w:bCs/>
        </w:rPr>
        <w:t xml:space="preserve">. </w:t>
      </w:r>
      <w:r>
        <w:rPr>
          <w:rFonts w:cstheme="minorHAnsi"/>
          <w:shd w:val="clear" w:color="auto" w:fill="FFFFFF"/>
        </w:rPr>
        <w:t xml:space="preserve">Visit </w:t>
      </w:r>
      <w:hyperlink r:id="rId16" w:history="1">
        <w:r>
          <w:rPr>
            <w:rStyle w:val="Hyperlink"/>
            <w:rFonts w:cstheme="minorHAnsi"/>
            <w:shd w:val="clear" w:color="auto" w:fill="FFFFFF"/>
          </w:rPr>
          <w:t>parkbenchbattery.com/calendar</w:t>
        </w:r>
      </w:hyperlink>
      <w:r>
        <w:rPr>
          <w:rFonts w:cstheme="minorHAnsi"/>
          <w:shd w:val="clear" w:color="auto" w:fill="FFFFFF"/>
        </w:rPr>
        <w:t xml:space="preserve"> for more information. </w:t>
      </w:r>
    </w:p>
    <w:p w14:paraId="68E3D42E" w14:textId="3731CEE7" w:rsidR="00E23ACA" w:rsidRDefault="00E23ACA" w:rsidP="0070024F">
      <w:pPr>
        <w:pStyle w:val="NoSpacing"/>
        <w:ind w:left="720"/>
        <w:rPr>
          <w:rFonts w:cstheme="minorHAnsi"/>
          <w:shd w:val="clear" w:color="auto" w:fill="FFFFFF"/>
        </w:rPr>
      </w:pPr>
    </w:p>
    <w:p w14:paraId="04E9111C" w14:textId="0DF78614" w:rsidR="00AE3F90" w:rsidRPr="00393F84" w:rsidRDefault="00AE3F90" w:rsidP="00AE3F90">
      <w:pPr>
        <w:pStyle w:val="NoSpacing"/>
        <w:numPr>
          <w:ilvl w:val="1"/>
          <w:numId w:val="10"/>
        </w:numPr>
        <w:rPr>
          <w:rFonts w:cstheme="minorHAnsi"/>
          <w:b/>
          <w:bCs/>
          <w:i/>
          <w:iCs/>
          <w:shd w:val="clear" w:color="auto" w:fill="FFFFFF"/>
        </w:rPr>
      </w:pPr>
      <w:proofErr w:type="spellStart"/>
      <w:r w:rsidRPr="00393F84">
        <w:rPr>
          <w:rFonts w:cstheme="minorHAnsi"/>
          <w:b/>
          <w:bCs/>
          <w:shd w:val="clear" w:color="auto" w:fill="FFFFFF"/>
        </w:rPr>
        <w:t>Rockin</w:t>
      </w:r>
      <w:proofErr w:type="spellEnd"/>
      <w:r w:rsidRPr="00393F84">
        <w:rPr>
          <w:rFonts w:cstheme="minorHAnsi"/>
          <w:b/>
          <w:bCs/>
          <w:shd w:val="clear" w:color="auto" w:fill="FFFFFF"/>
        </w:rPr>
        <w:t>’ Vegas Style Piano Show</w:t>
      </w:r>
    </w:p>
    <w:p w14:paraId="6BDF6C34" w14:textId="463B3F0A" w:rsidR="00AE3F90" w:rsidRPr="00393F84" w:rsidRDefault="00AE3F90" w:rsidP="00AE3F90">
      <w:pPr>
        <w:pStyle w:val="NoSpacing"/>
        <w:ind w:left="1440"/>
        <w:rPr>
          <w:rFonts w:cstheme="minorHAnsi"/>
          <w:i/>
          <w:iCs/>
          <w:shd w:val="clear" w:color="auto" w:fill="FFFFFF"/>
        </w:rPr>
      </w:pPr>
      <w:r w:rsidRPr="00393F84">
        <w:rPr>
          <w:rFonts w:cstheme="minorHAnsi"/>
          <w:i/>
          <w:iCs/>
          <w:shd w:val="clear" w:color="auto" w:fill="FFFFFF"/>
        </w:rPr>
        <w:t>Friday, Oct. 7 at 9 p.m.</w:t>
      </w:r>
    </w:p>
    <w:p w14:paraId="69EE4FFD" w14:textId="0A5A73D8" w:rsidR="00AE3F90" w:rsidRPr="00393F84" w:rsidRDefault="00AE3F90" w:rsidP="00AE3F90">
      <w:pPr>
        <w:pStyle w:val="NoSpacing"/>
        <w:numPr>
          <w:ilvl w:val="1"/>
          <w:numId w:val="10"/>
        </w:numPr>
        <w:rPr>
          <w:rFonts w:cstheme="minorHAnsi"/>
          <w:b/>
          <w:bCs/>
          <w:i/>
          <w:iCs/>
          <w:shd w:val="clear" w:color="auto" w:fill="FFFFFF"/>
        </w:rPr>
      </w:pPr>
      <w:r w:rsidRPr="00393F84">
        <w:rPr>
          <w:rFonts w:cstheme="minorHAnsi"/>
          <w:b/>
          <w:bCs/>
          <w:shd w:val="clear" w:color="auto" w:fill="FFFFFF"/>
        </w:rPr>
        <w:t xml:space="preserve">90 Proof </w:t>
      </w:r>
    </w:p>
    <w:p w14:paraId="4B1AEB9A" w14:textId="5F71941D" w:rsidR="00AE3F90" w:rsidRPr="00393F84" w:rsidRDefault="00AE3F90" w:rsidP="00AE3F90">
      <w:pPr>
        <w:pStyle w:val="NoSpacing"/>
        <w:ind w:left="1440"/>
        <w:rPr>
          <w:rFonts w:cstheme="minorHAnsi"/>
          <w:i/>
          <w:iCs/>
          <w:shd w:val="clear" w:color="auto" w:fill="FFFFFF"/>
        </w:rPr>
      </w:pPr>
      <w:r w:rsidRPr="00393F84">
        <w:rPr>
          <w:rFonts w:cstheme="minorHAnsi"/>
          <w:i/>
          <w:iCs/>
          <w:shd w:val="clear" w:color="auto" w:fill="FFFFFF"/>
        </w:rPr>
        <w:t>Wednesday, Oct. 12 at 3 p.m.</w:t>
      </w:r>
    </w:p>
    <w:p w14:paraId="234C0DC1" w14:textId="14AFBF73" w:rsidR="00AE3F90" w:rsidRPr="00393F84" w:rsidRDefault="00AE3F90" w:rsidP="00AE3F90">
      <w:pPr>
        <w:pStyle w:val="NoSpacing"/>
        <w:numPr>
          <w:ilvl w:val="1"/>
          <w:numId w:val="10"/>
        </w:numPr>
        <w:rPr>
          <w:rFonts w:cstheme="minorHAnsi"/>
          <w:b/>
          <w:bCs/>
          <w:i/>
          <w:iCs/>
          <w:shd w:val="clear" w:color="auto" w:fill="FFFFFF"/>
        </w:rPr>
      </w:pPr>
      <w:r w:rsidRPr="00393F84">
        <w:rPr>
          <w:rFonts w:cstheme="minorHAnsi"/>
          <w:b/>
          <w:bCs/>
          <w:shd w:val="clear" w:color="auto" w:fill="FFFFFF"/>
        </w:rPr>
        <w:t>Odd Man Out</w:t>
      </w:r>
    </w:p>
    <w:p w14:paraId="355066B6" w14:textId="69A9E906" w:rsidR="00AE3F90" w:rsidRPr="00393F84" w:rsidRDefault="00AE3F90" w:rsidP="00AE3F90">
      <w:pPr>
        <w:pStyle w:val="NoSpacing"/>
        <w:ind w:left="1440"/>
        <w:rPr>
          <w:rFonts w:cstheme="minorHAnsi"/>
          <w:i/>
          <w:iCs/>
          <w:shd w:val="clear" w:color="auto" w:fill="FFFFFF"/>
        </w:rPr>
      </w:pPr>
      <w:r w:rsidRPr="00393F84">
        <w:rPr>
          <w:rFonts w:cstheme="minorHAnsi"/>
          <w:i/>
          <w:iCs/>
          <w:shd w:val="clear" w:color="auto" w:fill="FFFFFF"/>
        </w:rPr>
        <w:t>Friday, Oct. 14 at 4 p.m.</w:t>
      </w:r>
    </w:p>
    <w:p w14:paraId="365D840A" w14:textId="2FC9585C" w:rsidR="00AE3F90" w:rsidRPr="00393F84" w:rsidRDefault="00AE3F90" w:rsidP="00AE3F90">
      <w:pPr>
        <w:pStyle w:val="NoSpacing"/>
        <w:numPr>
          <w:ilvl w:val="1"/>
          <w:numId w:val="10"/>
        </w:numPr>
        <w:rPr>
          <w:rFonts w:cstheme="minorHAnsi"/>
          <w:b/>
          <w:bCs/>
          <w:i/>
          <w:iCs/>
          <w:shd w:val="clear" w:color="auto" w:fill="FFFFFF"/>
        </w:rPr>
      </w:pPr>
      <w:r w:rsidRPr="00393F84">
        <w:rPr>
          <w:rFonts w:cstheme="minorHAnsi"/>
          <w:b/>
          <w:bCs/>
          <w:shd w:val="clear" w:color="auto" w:fill="FFFFFF"/>
        </w:rPr>
        <w:t>Battery-O-Ween</w:t>
      </w:r>
    </w:p>
    <w:p w14:paraId="5A4F9C75" w14:textId="73051478" w:rsidR="00AE3F90" w:rsidRPr="00AE3F90" w:rsidRDefault="00AE3F90" w:rsidP="00AE3F90">
      <w:pPr>
        <w:pStyle w:val="NoSpacing"/>
        <w:ind w:left="1440"/>
        <w:rPr>
          <w:rFonts w:cstheme="minorHAnsi"/>
          <w:i/>
          <w:iCs/>
          <w:shd w:val="clear" w:color="auto" w:fill="FFFFFF"/>
        </w:rPr>
      </w:pPr>
      <w:r w:rsidRPr="00393F84">
        <w:rPr>
          <w:rFonts w:cstheme="minorHAnsi"/>
          <w:i/>
          <w:iCs/>
          <w:shd w:val="clear" w:color="auto" w:fill="FFFFFF"/>
        </w:rPr>
        <w:t>Saturday, Oct. 29 at 7 p.m.</w:t>
      </w:r>
    </w:p>
    <w:p w14:paraId="48F16EB7" w14:textId="77777777" w:rsidR="00CC7CBC" w:rsidRPr="0051003B" w:rsidRDefault="00CC7CBC" w:rsidP="0051003B">
      <w:pPr>
        <w:pStyle w:val="NoSpacing"/>
        <w:rPr>
          <w:rFonts w:cstheme="minorHAnsi"/>
          <w:b/>
          <w:bCs/>
          <w:i/>
          <w:color w:val="FF0000"/>
          <w:shd w:val="clear" w:color="auto" w:fill="FFFFFF"/>
        </w:rPr>
      </w:pPr>
    </w:p>
    <w:p w14:paraId="1558801A" w14:textId="016F608D" w:rsidR="001279D8" w:rsidRPr="003F6D02" w:rsidRDefault="001279D8" w:rsidP="001279D8">
      <w:pPr>
        <w:pStyle w:val="NoSpacing"/>
        <w:rPr>
          <w:rFonts w:cstheme="minorHAnsi"/>
          <w:shd w:val="clear" w:color="auto" w:fill="FFFFFF"/>
        </w:rPr>
        <w:sectPr w:rsidR="001279D8" w:rsidRPr="003F6D02" w:rsidSect="00BD4CD1">
          <w:type w:val="continuous"/>
          <w:pgSz w:w="12240" w:h="15840"/>
          <w:pgMar w:top="720" w:right="720" w:bottom="720" w:left="720" w:header="720" w:footer="720" w:gutter="0"/>
          <w:cols w:space="720"/>
          <w:docGrid w:linePitch="299"/>
        </w:sectPr>
      </w:pPr>
    </w:p>
    <w:p w14:paraId="676934F1" w14:textId="2EAAD342" w:rsidR="00E73F5A" w:rsidRDefault="001F20C7" w:rsidP="00380DFA">
      <w:pPr>
        <w:pStyle w:val="NoSpacing"/>
        <w:rPr>
          <w:rFonts w:cstheme="minorHAnsi"/>
          <w:shd w:val="clear" w:color="auto" w:fill="FFFFFF"/>
        </w:rPr>
      </w:pPr>
      <w:r w:rsidRPr="003F6D02">
        <w:rPr>
          <w:rFonts w:cstheme="minorHAnsi"/>
          <w:shd w:val="clear" w:color="auto" w:fill="FFFFFF"/>
        </w:rPr>
        <w:t>An up-to-date list of restaurant and retailer happenings is available on the </w:t>
      </w:r>
      <w:hyperlink r:id="rId17" w:history="1">
        <w:r w:rsidRPr="007C526E">
          <w:rPr>
            <w:rStyle w:val="Hyperlink"/>
            <w:rFonts w:cstheme="minorHAnsi"/>
          </w:rPr>
          <w:t>website</w:t>
        </w:r>
        <w:r w:rsidRPr="007C526E">
          <w:rPr>
            <w:rStyle w:val="Hyperlink"/>
            <w:rFonts w:cstheme="minorHAnsi"/>
            <w:shd w:val="clear" w:color="auto" w:fill="FFFFFF"/>
          </w:rPr>
          <w:t>.</w:t>
        </w:r>
      </w:hyperlink>
      <w:r w:rsidRPr="003F6D02">
        <w:rPr>
          <w:rFonts w:cstheme="minorHAnsi"/>
          <w:shd w:val="clear" w:color="auto" w:fill="FFFFFF"/>
        </w:rPr>
        <w:t xml:space="preserve"> Details and hours of operation are subject to change. </w:t>
      </w:r>
    </w:p>
    <w:p w14:paraId="2E6F1546" w14:textId="0E319A13" w:rsidR="007C37A8" w:rsidRPr="003F6D02" w:rsidRDefault="001F20C7" w:rsidP="001F20C7">
      <w:pPr>
        <w:spacing w:after="0" w:line="240" w:lineRule="auto"/>
        <w:jc w:val="center"/>
        <w:rPr>
          <w:rFonts w:cstheme="minorHAnsi"/>
          <w:i/>
        </w:rPr>
        <w:sectPr w:rsidR="007C37A8" w:rsidRPr="003F6D02" w:rsidSect="00796E89">
          <w:type w:val="continuous"/>
          <w:pgSz w:w="12240" w:h="15840"/>
          <w:pgMar w:top="720" w:right="720" w:bottom="720" w:left="720" w:header="720" w:footer="720" w:gutter="0"/>
          <w:cols w:space="720"/>
          <w:docGrid w:linePitch="299"/>
        </w:sectPr>
      </w:pPr>
      <w:r w:rsidRPr="003F6D02">
        <w:rPr>
          <w:rFonts w:cstheme="minorHAnsi"/>
          <w:shd w:val="clear" w:color="auto" w:fill="FFFFFF"/>
        </w:rPr>
        <w:t>#</w:t>
      </w:r>
      <w:r w:rsidR="00353DE8" w:rsidRPr="003F6D02">
        <w:rPr>
          <w:rFonts w:cstheme="minorHAnsi"/>
          <w:shd w:val="clear" w:color="auto" w:fill="FFFFFF"/>
        </w:rPr>
        <w:t>#</w:t>
      </w:r>
      <w:r w:rsidR="002B28D3">
        <w:rPr>
          <w:rFonts w:cstheme="minorHAnsi"/>
          <w:shd w:val="clear" w:color="auto" w:fill="FFFFFF"/>
        </w:rPr>
        <w:t>#</w:t>
      </w:r>
    </w:p>
    <w:p w14:paraId="48BFBF63" w14:textId="18F552D1" w:rsidR="00333331" w:rsidRPr="003F6D02" w:rsidRDefault="00333331" w:rsidP="001F20C7">
      <w:pPr>
        <w:spacing w:after="0" w:line="240" w:lineRule="auto"/>
        <w:rPr>
          <w:rFonts w:cstheme="minorHAnsi"/>
          <w:i/>
        </w:rPr>
        <w:sectPr w:rsidR="00333331" w:rsidRPr="003F6D02" w:rsidSect="00BD4CD1">
          <w:type w:val="continuous"/>
          <w:pgSz w:w="12240" w:h="15840"/>
          <w:pgMar w:top="720" w:right="720" w:bottom="720" w:left="720" w:header="720" w:footer="720" w:gutter="0"/>
          <w:cols w:space="720"/>
          <w:docGrid w:linePitch="299"/>
        </w:sectPr>
      </w:pPr>
    </w:p>
    <w:p w14:paraId="42D922B4" w14:textId="187AADA5" w:rsidR="00104700" w:rsidRPr="003F6D02" w:rsidRDefault="00E73F5A" w:rsidP="00104700">
      <w:pPr>
        <w:pStyle w:val="NoSpacing"/>
        <w:rPr>
          <w:rFonts w:cstheme="minorHAnsi"/>
          <w:b/>
        </w:rPr>
      </w:pPr>
      <w:r>
        <w:rPr>
          <w:rFonts w:cstheme="minorHAnsi"/>
          <w:b/>
        </w:rPr>
        <w:lastRenderedPageBreak/>
        <w:br/>
      </w:r>
      <w:r w:rsidR="00104700" w:rsidRPr="003F6D02">
        <w:rPr>
          <w:rFonts w:cstheme="minorHAnsi"/>
          <w:b/>
        </w:rPr>
        <w:t>About The Battery Atlanta</w:t>
      </w:r>
    </w:p>
    <w:p w14:paraId="541A87EC" w14:textId="52E04B91" w:rsidR="00104700" w:rsidRPr="003F6D02" w:rsidRDefault="00104700" w:rsidP="00BD4CD1">
      <w:pPr>
        <w:pStyle w:val="NoSpacing"/>
        <w:rPr>
          <w:rFonts w:cstheme="minorHAnsi"/>
        </w:rPr>
        <w:sectPr w:rsidR="00104700" w:rsidRPr="003F6D02" w:rsidSect="00BD4CD1">
          <w:type w:val="continuous"/>
          <w:pgSz w:w="12240" w:h="15840"/>
          <w:pgMar w:top="720" w:right="720" w:bottom="720" w:left="720" w:header="720" w:footer="720" w:gutter="0"/>
          <w:cols w:space="720"/>
          <w:docGrid w:linePitch="299"/>
        </w:sectPr>
      </w:pPr>
      <w:r w:rsidRPr="003F6D02">
        <w:rPr>
          <w:rFonts w:cstheme="minorHAnsi"/>
        </w:rPr>
        <w:t>The Battery Atlanta™, a 2.25 million square-foot mixed-use develo</w:t>
      </w:r>
      <w:r w:rsidR="00A64E86" w:rsidRPr="003F6D02">
        <w:rPr>
          <w:rFonts w:cstheme="minorHAnsi"/>
        </w:rPr>
        <w:t>pm</w:t>
      </w:r>
      <w:r w:rsidRPr="003F6D02">
        <w:rPr>
          <w:rFonts w:cstheme="minorHAnsi"/>
        </w:rPr>
        <w:t>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which serves as the global headquarters of Papa Johns and the North American headquarters of TK Elevator; Four Ballpark Center, home to Southwire and DCO Commercial Floors; and future site for Truist Tower, which will house Truist Securities. Powered by Comcast’s all-fiber network and delivering multi-terabit capabilities, The Battery Atlanta™ has the highest-capacity network serving any mixed-use develo</w:t>
      </w:r>
      <w:r w:rsidR="00A64E86" w:rsidRPr="003F6D02">
        <w:rPr>
          <w:rFonts w:cstheme="minorHAnsi"/>
        </w:rPr>
        <w:t>pm</w:t>
      </w:r>
      <w:r w:rsidRPr="003F6D02">
        <w:rPr>
          <w:rFonts w:cstheme="minorHAnsi"/>
        </w:rPr>
        <w:t xml:space="preserve">ent in the nation. For more information on The Battery Atlanta™ please visit </w:t>
      </w:r>
      <w:hyperlink r:id="rId18" w:history="1">
        <w:r w:rsidRPr="003F6D02">
          <w:rPr>
            <w:rStyle w:val="Hyperlink"/>
            <w:rFonts w:cstheme="minorHAnsi"/>
          </w:rPr>
          <w:t>batteryatl.com</w:t>
        </w:r>
      </w:hyperlink>
      <w:r w:rsidRPr="003F6D02">
        <w:rPr>
          <w:rFonts w:cstheme="minorHAnsi"/>
        </w:rPr>
        <w:t xml:space="preserve"> or connect on </w:t>
      </w:r>
      <w:hyperlink r:id="rId19" w:history="1">
        <w:r w:rsidRPr="003F6D02">
          <w:rPr>
            <w:rStyle w:val="Hyperlink"/>
            <w:rFonts w:cstheme="minorHAnsi"/>
          </w:rPr>
          <w:t>Facebook</w:t>
        </w:r>
      </w:hyperlink>
      <w:r w:rsidRPr="003F6D02">
        <w:rPr>
          <w:rFonts w:cstheme="minorHAnsi"/>
        </w:rPr>
        <w:t xml:space="preserve">, </w:t>
      </w:r>
      <w:hyperlink r:id="rId20" w:history="1">
        <w:r w:rsidRPr="003F6D02">
          <w:rPr>
            <w:rStyle w:val="Hyperlink"/>
            <w:rFonts w:cstheme="minorHAnsi"/>
          </w:rPr>
          <w:t>Instagram</w:t>
        </w:r>
      </w:hyperlink>
      <w:r w:rsidRPr="003F6D02">
        <w:rPr>
          <w:rFonts w:cstheme="minorHAnsi"/>
        </w:rPr>
        <w:t xml:space="preserve"> and </w:t>
      </w:r>
      <w:r w:rsidR="00074037" w:rsidRPr="003F6D02">
        <w:rPr>
          <w:rStyle w:val="Hyperlink"/>
          <w:rFonts w:cstheme="minorHAnsi"/>
        </w:rPr>
        <w:t>Twitte</w:t>
      </w:r>
      <w:r w:rsidR="00AE3F90">
        <w:rPr>
          <w:rStyle w:val="Hyperlink"/>
          <w:rFonts w:cstheme="minorHAnsi"/>
        </w:rPr>
        <w:t>r</w:t>
      </w:r>
    </w:p>
    <w:p w14:paraId="081854FE" w14:textId="77777777" w:rsidR="000201CB" w:rsidRDefault="000201CB"/>
    <w:sectPr w:rsidR="000201CB" w:rsidSect="00BD4C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70C0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4A6DA2"/>
    <w:multiLevelType w:val="hybridMultilevel"/>
    <w:tmpl w:val="0D76E608"/>
    <w:lvl w:ilvl="0" w:tplc="5348431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606DC3"/>
    <w:multiLevelType w:val="hybridMultilevel"/>
    <w:tmpl w:val="50C8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BD2C68"/>
    <w:multiLevelType w:val="hybridMultilevel"/>
    <w:tmpl w:val="495A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A160A"/>
    <w:multiLevelType w:val="multilevel"/>
    <w:tmpl w:val="767AA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E5CC2"/>
    <w:multiLevelType w:val="hybridMultilevel"/>
    <w:tmpl w:val="D3FE4F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64552"/>
    <w:multiLevelType w:val="hybridMultilevel"/>
    <w:tmpl w:val="59DCE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7434385"/>
    <w:multiLevelType w:val="multilevel"/>
    <w:tmpl w:val="1D1C3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653C69"/>
    <w:multiLevelType w:val="hybridMultilevel"/>
    <w:tmpl w:val="A64E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70923"/>
    <w:multiLevelType w:val="hybridMultilevel"/>
    <w:tmpl w:val="44C21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A8634B"/>
    <w:multiLevelType w:val="multilevel"/>
    <w:tmpl w:val="F13AF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53849224">
    <w:abstractNumId w:val="7"/>
  </w:num>
  <w:num w:numId="2" w16cid:durableId="1785029227">
    <w:abstractNumId w:val="1"/>
  </w:num>
  <w:num w:numId="3" w16cid:durableId="154956924">
    <w:abstractNumId w:val="7"/>
  </w:num>
  <w:num w:numId="4" w16cid:durableId="2114550249">
    <w:abstractNumId w:val="10"/>
  </w:num>
  <w:num w:numId="5" w16cid:durableId="590238538">
    <w:abstractNumId w:val="4"/>
  </w:num>
  <w:num w:numId="6" w16cid:durableId="1354916542">
    <w:abstractNumId w:val="2"/>
  </w:num>
  <w:num w:numId="7" w16cid:durableId="1561012894">
    <w:abstractNumId w:val="1"/>
  </w:num>
  <w:num w:numId="8" w16cid:durableId="778642147">
    <w:abstractNumId w:val="3"/>
  </w:num>
  <w:num w:numId="9" w16cid:durableId="1615550788">
    <w:abstractNumId w:val="9"/>
  </w:num>
  <w:num w:numId="10" w16cid:durableId="1452430468">
    <w:abstractNumId w:val="5"/>
  </w:num>
  <w:num w:numId="11" w16cid:durableId="198787891">
    <w:abstractNumId w:val="6"/>
  </w:num>
  <w:num w:numId="12" w16cid:durableId="1150365593">
    <w:abstractNumId w:val="0"/>
  </w:num>
  <w:num w:numId="13" w16cid:durableId="1732926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B"/>
    <w:rsid w:val="00007554"/>
    <w:rsid w:val="00011047"/>
    <w:rsid w:val="00012C88"/>
    <w:rsid w:val="00014AAB"/>
    <w:rsid w:val="000201CB"/>
    <w:rsid w:val="00032D67"/>
    <w:rsid w:val="00034583"/>
    <w:rsid w:val="00044183"/>
    <w:rsid w:val="00074037"/>
    <w:rsid w:val="00074B28"/>
    <w:rsid w:val="000867C5"/>
    <w:rsid w:val="00095BE6"/>
    <w:rsid w:val="000A0426"/>
    <w:rsid w:val="000D2095"/>
    <w:rsid w:val="000D2F4A"/>
    <w:rsid w:val="000D715F"/>
    <w:rsid w:val="000E0A81"/>
    <w:rsid w:val="000E0F96"/>
    <w:rsid w:val="000E315F"/>
    <w:rsid w:val="000E4C79"/>
    <w:rsid w:val="00104700"/>
    <w:rsid w:val="001047FD"/>
    <w:rsid w:val="0011035A"/>
    <w:rsid w:val="001279D8"/>
    <w:rsid w:val="00153B25"/>
    <w:rsid w:val="0015796B"/>
    <w:rsid w:val="001643E2"/>
    <w:rsid w:val="001701E7"/>
    <w:rsid w:val="001707DD"/>
    <w:rsid w:val="00170F9F"/>
    <w:rsid w:val="00184843"/>
    <w:rsid w:val="00187D51"/>
    <w:rsid w:val="001A2A96"/>
    <w:rsid w:val="001E20BC"/>
    <w:rsid w:val="001E2162"/>
    <w:rsid w:val="001F20C7"/>
    <w:rsid w:val="00212522"/>
    <w:rsid w:val="00230D21"/>
    <w:rsid w:val="00234476"/>
    <w:rsid w:val="0023493D"/>
    <w:rsid w:val="00250BE7"/>
    <w:rsid w:val="002510E3"/>
    <w:rsid w:val="002612EE"/>
    <w:rsid w:val="00265A9D"/>
    <w:rsid w:val="00273DA0"/>
    <w:rsid w:val="002760FC"/>
    <w:rsid w:val="0027745A"/>
    <w:rsid w:val="002835D9"/>
    <w:rsid w:val="002839BF"/>
    <w:rsid w:val="00294BAA"/>
    <w:rsid w:val="002A23F7"/>
    <w:rsid w:val="002B28D3"/>
    <w:rsid w:val="002C5450"/>
    <w:rsid w:val="002E31D1"/>
    <w:rsid w:val="002E357D"/>
    <w:rsid w:val="002E65E3"/>
    <w:rsid w:val="002F4F2D"/>
    <w:rsid w:val="00315B89"/>
    <w:rsid w:val="00321069"/>
    <w:rsid w:val="00331B29"/>
    <w:rsid w:val="00333331"/>
    <w:rsid w:val="00350197"/>
    <w:rsid w:val="00351680"/>
    <w:rsid w:val="00353DE8"/>
    <w:rsid w:val="00355C1B"/>
    <w:rsid w:val="00357C49"/>
    <w:rsid w:val="00361DD9"/>
    <w:rsid w:val="00380DFA"/>
    <w:rsid w:val="00387712"/>
    <w:rsid w:val="00393F84"/>
    <w:rsid w:val="003B10D2"/>
    <w:rsid w:val="003C0006"/>
    <w:rsid w:val="003C19CD"/>
    <w:rsid w:val="003E66EC"/>
    <w:rsid w:val="003E6EB2"/>
    <w:rsid w:val="003F0220"/>
    <w:rsid w:val="003F4EF8"/>
    <w:rsid w:val="003F6D02"/>
    <w:rsid w:val="00403F4E"/>
    <w:rsid w:val="00415DB7"/>
    <w:rsid w:val="00432417"/>
    <w:rsid w:val="00433F8B"/>
    <w:rsid w:val="004528E8"/>
    <w:rsid w:val="00475511"/>
    <w:rsid w:val="00486076"/>
    <w:rsid w:val="004A3195"/>
    <w:rsid w:val="004B3B47"/>
    <w:rsid w:val="004B5CE3"/>
    <w:rsid w:val="004D28D3"/>
    <w:rsid w:val="004F3BC7"/>
    <w:rsid w:val="004F44B7"/>
    <w:rsid w:val="004F706B"/>
    <w:rsid w:val="0051003B"/>
    <w:rsid w:val="0051571F"/>
    <w:rsid w:val="00525F0D"/>
    <w:rsid w:val="00526CA5"/>
    <w:rsid w:val="005557C5"/>
    <w:rsid w:val="00556FF8"/>
    <w:rsid w:val="0057107F"/>
    <w:rsid w:val="00583898"/>
    <w:rsid w:val="005918F9"/>
    <w:rsid w:val="0059509C"/>
    <w:rsid w:val="005A7FA5"/>
    <w:rsid w:val="005B6262"/>
    <w:rsid w:val="005D5DE5"/>
    <w:rsid w:val="005E3336"/>
    <w:rsid w:val="005E5521"/>
    <w:rsid w:val="005F5930"/>
    <w:rsid w:val="00607953"/>
    <w:rsid w:val="00613CD1"/>
    <w:rsid w:val="00626995"/>
    <w:rsid w:val="00632D62"/>
    <w:rsid w:val="00646D2B"/>
    <w:rsid w:val="00663F9F"/>
    <w:rsid w:val="0067333B"/>
    <w:rsid w:val="00696DB1"/>
    <w:rsid w:val="006B6384"/>
    <w:rsid w:val="006C6C9D"/>
    <w:rsid w:val="006E1E83"/>
    <w:rsid w:val="006E6B75"/>
    <w:rsid w:val="006E7A41"/>
    <w:rsid w:val="0070024F"/>
    <w:rsid w:val="00715A13"/>
    <w:rsid w:val="0071711E"/>
    <w:rsid w:val="0071716C"/>
    <w:rsid w:val="00722C9C"/>
    <w:rsid w:val="007306A1"/>
    <w:rsid w:val="00735143"/>
    <w:rsid w:val="00741283"/>
    <w:rsid w:val="007432EA"/>
    <w:rsid w:val="00746A7B"/>
    <w:rsid w:val="007525CE"/>
    <w:rsid w:val="00772B0E"/>
    <w:rsid w:val="007863A2"/>
    <w:rsid w:val="00787A0C"/>
    <w:rsid w:val="00796E89"/>
    <w:rsid w:val="00796EC8"/>
    <w:rsid w:val="007A21D4"/>
    <w:rsid w:val="007C242C"/>
    <w:rsid w:val="007C37A8"/>
    <w:rsid w:val="007C526E"/>
    <w:rsid w:val="007E6875"/>
    <w:rsid w:val="007F6E1D"/>
    <w:rsid w:val="007F79FC"/>
    <w:rsid w:val="00803034"/>
    <w:rsid w:val="008112F0"/>
    <w:rsid w:val="008123E8"/>
    <w:rsid w:val="008406C3"/>
    <w:rsid w:val="00843D30"/>
    <w:rsid w:val="0088012B"/>
    <w:rsid w:val="0088357D"/>
    <w:rsid w:val="00886650"/>
    <w:rsid w:val="008A6950"/>
    <w:rsid w:val="008B41D3"/>
    <w:rsid w:val="008B629C"/>
    <w:rsid w:val="008E792D"/>
    <w:rsid w:val="00903C16"/>
    <w:rsid w:val="009053BC"/>
    <w:rsid w:val="00915666"/>
    <w:rsid w:val="009227F8"/>
    <w:rsid w:val="0093168E"/>
    <w:rsid w:val="009377F6"/>
    <w:rsid w:val="009378EC"/>
    <w:rsid w:val="00966CFE"/>
    <w:rsid w:val="009723FD"/>
    <w:rsid w:val="009804E3"/>
    <w:rsid w:val="00982F63"/>
    <w:rsid w:val="00985CAC"/>
    <w:rsid w:val="00990E26"/>
    <w:rsid w:val="00991461"/>
    <w:rsid w:val="0099587F"/>
    <w:rsid w:val="009A56C4"/>
    <w:rsid w:val="009A689E"/>
    <w:rsid w:val="009B2805"/>
    <w:rsid w:val="009B4657"/>
    <w:rsid w:val="009C0D28"/>
    <w:rsid w:val="009D1138"/>
    <w:rsid w:val="009E0EEC"/>
    <w:rsid w:val="009F02A7"/>
    <w:rsid w:val="009F4FC1"/>
    <w:rsid w:val="00A002B2"/>
    <w:rsid w:val="00A04E64"/>
    <w:rsid w:val="00A1234B"/>
    <w:rsid w:val="00A26BDE"/>
    <w:rsid w:val="00A30392"/>
    <w:rsid w:val="00A325D7"/>
    <w:rsid w:val="00A34DE2"/>
    <w:rsid w:val="00A42FBC"/>
    <w:rsid w:val="00A44977"/>
    <w:rsid w:val="00A45FA4"/>
    <w:rsid w:val="00A47335"/>
    <w:rsid w:val="00A64E86"/>
    <w:rsid w:val="00A657FD"/>
    <w:rsid w:val="00A662ED"/>
    <w:rsid w:val="00A90725"/>
    <w:rsid w:val="00A97A2E"/>
    <w:rsid w:val="00AA54E9"/>
    <w:rsid w:val="00AC2F8F"/>
    <w:rsid w:val="00AC7CD5"/>
    <w:rsid w:val="00AE3F90"/>
    <w:rsid w:val="00AF3D24"/>
    <w:rsid w:val="00B00D70"/>
    <w:rsid w:val="00B036F6"/>
    <w:rsid w:val="00B12C26"/>
    <w:rsid w:val="00B141CD"/>
    <w:rsid w:val="00B25872"/>
    <w:rsid w:val="00B32DE6"/>
    <w:rsid w:val="00B463FD"/>
    <w:rsid w:val="00B50BA7"/>
    <w:rsid w:val="00B51A61"/>
    <w:rsid w:val="00B54357"/>
    <w:rsid w:val="00B5512D"/>
    <w:rsid w:val="00B563FB"/>
    <w:rsid w:val="00B86D6F"/>
    <w:rsid w:val="00B90940"/>
    <w:rsid w:val="00B911B8"/>
    <w:rsid w:val="00B94289"/>
    <w:rsid w:val="00B94307"/>
    <w:rsid w:val="00B95165"/>
    <w:rsid w:val="00BD4CD1"/>
    <w:rsid w:val="00BE2A84"/>
    <w:rsid w:val="00BE72FC"/>
    <w:rsid w:val="00BE7A42"/>
    <w:rsid w:val="00C07E6B"/>
    <w:rsid w:val="00C301F1"/>
    <w:rsid w:val="00C318AE"/>
    <w:rsid w:val="00C37652"/>
    <w:rsid w:val="00C62411"/>
    <w:rsid w:val="00C7484C"/>
    <w:rsid w:val="00C93DAD"/>
    <w:rsid w:val="00CC7CBC"/>
    <w:rsid w:val="00CD3E1F"/>
    <w:rsid w:val="00CE2480"/>
    <w:rsid w:val="00CE281A"/>
    <w:rsid w:val="00CE3508"/>
    <w:rsid w:val="00CE64F8"/>
    <w:rsid w:val="00CF138B"/>
    <w:rsid w:val="00D01F57"/>
    <w:rsid w:val="00D23389"/>
    <w:rsid w:val="00D24808"/>
    <w:rsid w:val="00D27C3E"/>
    <w:rsid w:val="00D31616"/>
    <w:rsid w:val="00D31BB2"/>
    <w:rsid w:val="00D3335A"/>
    <w:rsid w:val="00D34408"/>
    <w:rsid w:val="00D41922"/>
    <w:rsid w:val="00D479F4"/>
    <w:rsid w:val="00D5259D"/>
    <w:rsid w:val="00D64A20"/>
    <w:rsid w:val="00D72787"/>
    <w:rsid w:val="00D757EB"/>
    <w:rsid w:val="00D7720A"/>
    <w:rsid w:val="00D91357"/>
    <w:rsid w:val="00DB42F9"/>
    <w:rsid w:val="00DB4961"/>
    <w:rsid w:val="00DC3172"/>
    <w:rsid w:val="00DF7618"/>
    <w:rsid w:val="00E03748"/>
    <w:rsid w:val="00E10286"/>
    <w:rsid w:val="00E23ACA"/>
    <w:rsid w:val="00E24C20"/>
    <w:rsid w:val="00E33384"/>
    <w:rsid w:val="00E61D17"/>
    <w:rsid w:val="00E70322"/>
    <w:rsid w:val="00E73F5A"/>
    <w:rsid w:val="00E77E1B"/>
    <w:rsid w:val="00EA49B5"/>
    <w:rsid w:val="00EC0D01"/>
    <w:rsid w:val="00ED2971"/>
    <w:rsid w:val="00EE3101"/>
    <w:rsid w:val="00F1115A"/>
    <w:rsid w:val="00F13992"/>
    <w:rsid w:val="00F156ED"/>
    <w:rsid w:val="00F204A9"/>
    <w:rsid w:val="00F2406C"/>
    <w:rsid w:val="00F4173D"/>
    <w:rsid w:val="00F5332D"/>
    <w:rsid w:val="00F57666"/>
    <w:rsid w:val="00F65BA5"/>
    <w:rsid w:val="00F663D4"/>
    <w:rsid w:val="00F77CF5"/>
    <w:rsid w:val="00F938CF"/>
    <w:rsid w:val="00FA42CF"/>
    <w:rsid w:val="00FC35CB"/>
    <w:rsid w:val="00FC5861"/>
    <w:rsid w:val="00FC78ED"/>
    <w:rsid w:val="00FD423B"/>
    <w:rsid w:val="00FD44B5"/>
    <w:rsid w:val="00FE0118"/>
    <w:rsid w:val="00FE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3E64"/>
  <w15:chartTrackingRefBased/>
  <w15:docId w15:val="{4FD947A7-0CE7-4F89-B59C-00F681FE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C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1CB"/>
    <w:rPr>
      <w:color w:val="0563C1" w:themeColor="hyperlink"/>
      <w:u w:val="single"/>
    </w:rPr>
  </w:style>
  <w:style w:type="paragraph" w:styleId="NoSpacing">
    <w:name w:val="No Spacing"/>
    <w:uiPriority w:val="1"/>
    <w:qFormat/>
    <w:rsid w:val="000201CB"/>
    <w:pPr>
      <w:spacing w:after="0" w:line="240" w:lineRule="auto"/>
    </w:pPr>
  </w:style>
  <w:style w:type="character" w:styleId="Strong">
    <w:name w:val="Strong"/>
    <w:basedOn w:val="DefaultParagraphFont"/>
    <w:uiPriority w:val="22"/>
    <w:qFormat/>
    <w:rsid w:val="000201CB"/>
    <w:rPr>
      <w:b/>
      <w:bCs/>
    </w:rPr>
  </w:style>
  <w:style w:type="character" w:customStyle="1" w:styleId="UnresolvedMention1">
    <w:name w:val="Unresolved Mention1"/>
    <w:basedOn w:val="DefaultParagraphFont"/>
    <w:uiPriority w:val="99"/>
    <w:semiHidden/>
    <w:unhideWhenUsed/>
    <w:rsid w:val="000201CB"/>
    <w:rPr>
      <w:color w:val="605E5C"/>
      <w:shd w:val="clear" w:color="auto" w:fill="E1DFDD"/>
    </w:rPr>
  </w:style>
  <w:style w:type="paragraph" w:styleId="ListParagraph">
    <w:name w:val="List Paragraph"/>
    <w:basedOn w:val="Normal"/>
    <w:uiPriority w:val="34"/>
    <w:qFormat/>
    <w:rsid w:val="009A689E"/>
    <w:pPr>
      <w:ind w:left="720"/>
      <w:contextualSpacing/>
    </w:pPr>
  </w:style>
  <w:style w:type="character" w:styleId="FollowedHyperlink">
    <w:name w:val="FollowedHyperlink"/>
    <w:basedOn w:val="DefaultParagraphFont"/>
    <w:uiPriority w:val="99"/>
    <w:semiHidden/>
    <w:unhideWhenUsed/>
    <w:rsid w:val="00D27C3E"/>
    <w:rPr>
      <w:color w:val="954F72" w:themeColor="followedHyperlink"/>
      <w:u w:val="single"/>
    </w:rPr>
  </w:style>
  <w:style w:type="paragraph" w:styleId="Revision">
    <w:name w:val="Revision"/>
    <w:hidden/>
    <w:uiPriority w:val="99"/>
    <w:semiHidden/>
    <w:rsid w:val="00BE2A84"/>
    <w:pPr>
      <w:spacing w:after="0" w:line="240" w:lineRule="auto"/>
    </w:pPr>
  </w:style>
  <w:style w:type="character" w:styleId="CommentReference">
    <w:name w:val="annotation reference"/>
    <w:basedOn w:val="DefaultParagraphFont"/>
    <w:uiPriority w:val="99"/>
    <w:semiHidden/>
    <w:unhideWhenUsed/>
    <w:rsid w:val="00BE2A84"/>
    <w:rPr>
      <w:sz w:val="16"/>
      <w:szCs w:val="16"/>
    </w:rPr>
  </w:style>
  <w:style w:type="paragraph" w:styleId="CommentText">
    <w:name w:val="annotation text"/>
    <w:basedOn w:val="Normal"/>
    <w:link w:val="CommentTextChar"/>
    <w:uiPriority w:val="99"/>
    <w:unhideWhenUsed/>
    <w:rsid w:val="00BE2A84"/>
    <w:pPr>
      <w:spacing w:line="240" w:lineRule="auto"/>
    </w:pPr>
    <w:rPr>
      <w:sz w:val="20"/>
      <w:szCs w:val="20"/>
    </w:rPr>
  </w:style>
  <w:style w:type="character" w:customStyle="1" w:styleId="CommentTextChar">
    <w:name w:val="Comment Text Char"/>
    <w:basedOn w:val="DefaultParagraphFont"/>
    <w:link w:val="CommentText"/>
    <w:uiPriority w:val="99"/>
    <w:rsid w:val="00BE2A84"/>
    <w:rPr>
      <w:sz w:val="20"/>
      <w:szCs w:val="20"/>
    </w:rPr>
  </w:style>
  <w:style w:type="paragraph" w:styleId="CommentSubject">
    <w:name w:val="annotation subject"/>
    <w:basedOn w:val="CommentText"/>
    <w:next w:val="CommentText"/>
    <w:link w:val="CommentSubjectChar"/>
    <w:uiPriority w:val="99"/>
    <w:semiHidden/>
    <w:unhideWhenUsed/>
    <w:rsid w:val="00BE2A84"/>
    <w:rPr>
      <w:b/>
      <w:bCs/>
    </w:rPr>
  </w:style>
  <w:style w:type="character" w:customStyle="1" w:styleId="CommentSubjectChar">
    <w:name w:val="Comment Subject Char"/>
    <w:basedOn w:val="CommentTextChar"/>
    <w:link w:val="CommentSubject"/>
    <w:uiPriority w:val="99"/>
    <w:semiHidden/>
    <w:rsid w:val="00BE2A84"/>
    <w:rPr>
      <w:b/>
      <w:bCs/>
      <w:sz w:val="20"/>
      <w:szCs w:val="20"/>
    </w:rPr>
  </w:style>
  <w:style w:type="character" w:customStyle="1" w:styleId="UnresolvedMention2">
    <w:name w:val="Unresolved Mention2"/>
    <w:basedOn w:val="DefaultParagraphFont"/>
    <w:uiPriority w:val="99"/>
    <w:semiHidden/>
    <w:unhideWhenUsed/>
    <w:rsid w:val="00F4173D"/>
    <w:rPr>
      <w:color w:val="605E5C"/>
      <w:shd w:val="clear" w:color="auto" w:fill="E1DFDD"/>
    </w:rPr>
  </w:style>
  <w:style w:type="character" w:styleId="UnresolvedMention">
    <w:name w:val="Unresolved Mention"/>
    <w:basedOn w:val="DefaultParagraphFont"/>
    <w:uiPriority w:val="99"/>
    <w:semiHidden/>
    <w:unhideWhenUsed/>
    <w:rsid w:val="005918F9"/>
    <w:rPr>
      <w:color w:val="605E5C"/>
      <w:shd w:val="clear" w:color="auto" w:fill="E1DFDD"/>
    </w:rPr>
  </w:style>
  <w:style w:type="paragraph" w:styleId="ListBullet">
    <w:name w:val="List Bullet"/>
    <w:basedOn w:val="Normal"/>
    <w:uiPriority w:val="99"/>
    <w:unhideWhenUsed/>
    <w:rsid w:val="000E0A81"/>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9712">
      <w:bodyDiv w:val="1"/>
      <w:marLeft w:val="0"/>
      <w:marRight w:val="0"/>
      <w:marTop w:val="0"/>
      <w:marBottom w:val="0"/>
      <w:divBdr>
        <w:top w:val="none" w:sz="0" w:space="0" w:color="auto"/>
        <w:left w:val="none" w:sz="0" w:space="0" w:color="auto"/>
        <w:bottom w:val="none" w:sz="0" w:space="0" w:color="auto"/>
        <w:right w:val="none" w:sz="0" w:space="0" w:color="auto"/>
      </w:divBdr>
    </w:div>
    <w:div w:id="338394207">
      <w:bodyDiv w:val="1"/>
      <w:marLeft w:val="0"/>
      <w:marRight w:val="0"/>
      <w:marTop w:val="0"/>
      <w:marBottom w:val="0"/>
      <w:divBdr>
        <w:top w:val="none" w:sz="0" w:space="0" w:color="auto"/>
        <w:left w:val="none" w:sz="0" w:space="0" w:color="auto"/>
        <w:bottom w:val="none" w:sz="0" w:space="0" w:color="auto"/>
        <w:right w:val="none" w:sz="0" w:space="0" w:color="auto"/>
      </w:divBdr>
    </w:div>
    <w:div w:id="680594074">
      <w:bodyDiv w:val="1"/>
      <w:marLeft w:val="0"/>
      <w:marRight w:val="0"/>
      <w:marTop w:val="0"/>
      <w:marBottom w:val="0"/>
      <w:divBdr>
        <w:top w:val="none" w:sz="0" w:space="0" w:color="auto"/>
        <w:left w:val="none" w:sz="0" w:space="0" w:color="auto"/>
        <w:bottom w:val="none" w:sz="0" w:space="0" w:color="auto"/>
        <w:right w:val="none" w:sz="0" w:space="0" w:color="auto"/>
      </w:divBdr>
    </w:div>
    <w:div w:id="844368300">
      <w:bodyDiv w:val="1"/>
      <w:marLeft w:val="0"/>
      <w:marRight w:val="0"/>
      <w:marTop w:val="0"/>
      <w:marBottom w:val="0"/>
      <w:divBdr>
        <w:top w:val="none" w:sz="0" w:space="0" w:color="auto"/>
        <w:left w:val="none" w:sz="0" w:space="0" w:color="auto"/>
        <w:bottom w:val="none" w:sz="0" w:space="0" w:color="auto"/>
        <w:right w:val="none" w:sz="0" w:space="0" w:color="auto"/>
      </w:divBdr>
    </w:div>
    <w:div w:id="983774603">
      <w:bodyDiv w:val="1"/>
      <w:marLeft w:val="0"/>
      <w:marRight w:val="0"/>
      <w:marTop w:val="0"/>
      <w:marBottom w:val="0"/>
      <w:divBdr>
        <w:top w:val="none" w:sz="0" w:space="0" w:color="auto"/>
        <w:left w:val="none" w:sz="0" w:space="0" w:color="auto"/>
        <w:bottom w:val="none" w:sz="0" w:space="0" w:color="auto"/>
        <w:right w:val="none" w:sz="0" w:space="0" w:color="auto"/>
      </w:divBdr>
    </w:div>
    <w:div w:id="1210726183">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
    <w:div w:id="1377966892">
      <w:bodyDiv w:val="1"/>
      <w:marLeft w:val="0"/>
      <w:marRight w:val="0"/>
      <w:marTop w:val="0"/>
      <w:marBottom w:val="0"/>
      <w:divBdr>
        <w:top w:val="none" w:sz="0" w:space="0" w:color="auto"/>
        <w:left w:val="none" w:sz="0" w:space="0" w:color="auto"/>
        <w:bottom w:val="none" w:sz="0" w:space="0" w:color="auto"/>
        <w:right w:val="none" w:sz="0" w:space="0" w:color="auto"/>
      </w:divBdr>
    </w:div>
    <w:div w:id="1459493023">
      <w:bodyDiv w:val="1"/>
      <w:marLeft w:val="0"/>
      <w:marRight w:val="0"/>
      <w:marTop w:val="0"/>
      <w:marBottom w:val="0"/>
      <w:divBdr>
        <w:top w:val="none" w:sz="0" w:space="0" w:color="auto"/>
        <w:left w:val="none" w:sz="0" w:space="0" w:color="auto"/>
        <w:bottom w:val="none" w:sz="0" w:space="0" w:color="auto"/>
        <w:right w:val="none" w:sz="0" w:space="0" w:color="auto"/>
      </w:divBdr>
    </w:div>
    <w:div w:id="1735348326">
      <w:bodyDiv w:val="1"/>
      <w:marLeft w:val="0"/>
      <w:marRight w:val="0"/>
      <w:marTop w:val="0"/>
      <w:marBottom w:val="0"/>
      <w:divBdr>
        <w:top w:val="none" w:sz="0" w:space="0" w:color="auto"/>
        <w:left w:val="none" w:sz="0" w:space="0" w:color="auto"/>
        <w:bottom w:val="none" w:sz="0" w:space="0" w:color="auto"/>
        <w:right w:val="none" w:sz="0" w:space="0" w:color="auto"/>
      </w:divBdr>
    </w:div>
    <w:div w:id="2056614357">
      <w:bodyDiv w:val="1"/>
      <w:marLeft w:val="0"/>
      <w:marRight w:val="0"/>
      <w:marTop w:val="0"/>
      <w:marBottom w:val="0"/>
      <w:divBdr>
        <w:top w:val="none" w:sz="0" w:space="0" w:color="auto"/>
        <w:left w:val="none" w:sz="0" w:space="0" w:color="auto"/>
        <w:bottom w:val="none" w:sz="0" w:space="0" w:color="auto"/>
        <w:right w:val="none" w:sz="0" w:space="0" w:color="auto"/>
      </w:divBdr>
    </w:div>
    <w:div w:id="2067095667">
      <w:bodyDiv w:val="1"/>
      <w:marLeft w:val="0"/>
      <w:marRight w:val="0"/>
      <w:marTop w:val="0"/>
      <w:marBottom w:val="0"/>
      <w:divBdr>
        <w:top w:val="none" w:sz="0" w:space="0" w:color="auto"/>
        <w:left w:val="none" w:sz="0" w:space="0" w:color="auto"/>
        <w:bottom w:val="none" w:sz="0" w:space="0" w:color="auto"/>
        <w:right w:val="none" w:sz="0" w:space="0" w:color="auto"/>
      </w:divBdr>
    </w:div>
    <w:div w:id="20792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nton@emailbrave.com" TargetMode="External"/><Relationship Id="rId13" Type="http://schemas.openxmlformats.org/officeDocument/2006/relationships/hyperlink" Target="https://www.liveatthebatteryatlanta.com/events/20221028-a-stranger-halloween" TargetMode="External"/><Relationship Id="rId18" Type="http://schemas.openxmlformats.org/officeDocument/2006/relationships/hyperlink" Target="http://www.batteryat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image001.png@01D43EBC.FF2D0020" TargetMode="External"/><Relationship Id="rId12" Type="http://schemas.openxmlformats.org/officeDocument/2006/relationships/hyperlink" Target="https://www.liveatthebatteryatlanta.com/events/20221022-divas-drag-brunch" TargetMode="External"/><Relationship Id="rId17" Type="http://schemas.openxmlformats.org/officeDocument/2006/relationships/hyperlink" Target="https://batteryatl.com/events-calendar/" TargetMode="External"/><Relationship Id="rId2" Type="http://schemas.openxmlformats.org/officeDocument/2006/relationships/numbering" Target="numbering.xml"/><Relationship Id="rId16" Type="http://schemas.openxmlformats.org/officeDocument/2006/relationships/hyperlink" Target="http://parkbenchbattery.com/calendar/" TargetMode="External"/><Relationship Id="rId20" Type="http://schemas.openxmlformats.org/officeDocument/2006/relationships/hyperlink" Target="https://www.instagram.com/batteryat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veatthebatteryatlanta.com/events/20221008-game-day-live" TargetMode="External"/><Relationship Id="rId5" Type="http://schemas.openxmlformats.org/officeDocument/2006/relationships/webSettings" Target="webSettings.xml"/><Relationship Id="rId15" Type="http://schemas.openxmlformats.org/officeDocument/2006/relationships/hyperlink" Target="https://www.livenation.com/venue/KovZ917ACc7/coca-cola-roxy-events" TargetMode="External"/><Relationship Id="rId10" Type="http://schemas.openxmlformats.org/officeDocument/2006/relationships/hyperlink" Target="https://batteryatl.com/events-calendar/" TargetMode="External"/><Relationship Id="rId19" Type="http://schemas.openxmlformats.org/officeDocument/2006/relationships/hyperlink" Target="https://www.facebook.com/batteryatl" TargetMode="External"/><Relationship Id="rId4" Type="http://schemas.openxmlformats.org/officeDocument/2006/relationships/settings" Target="settings.xml"/><Relationship Id="rId9" Type="http://schemas.openxmlformats.org/officeDocument/2006/relationships/hyperlink" Target="https://www.eventbrite.com/e/yoga-presented-by-kaiser-permanente-tickets-259636167767" TargetMode="External"/><Relationship Id="rId14" Type="http://schemas.openxmlformats.org/officeDocument/2006/relationships/hyperlink" Target="https://liveatthebatteryatlanta.com/events/20221029-georgia-vs-florid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551DD1-6A33-9F4C-889E-22591B9E1699}">
  <we:reference id="wa200001494" version="4.0.18.0" store="en-US" storeType="OMEX"/>
  <we:alternateReferences>
    <we:reference id="wa200001494" version="4.0.18.0" store="WA20000149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638A-DE8E-40E9-B49C-D1996491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dcterms:created xsi:type="dcterms:W3CDTF">2022-10-06T19:25:00Z</dcterms:created>
  <dcterms:modified xsi:type="dcterms:W3CDTF">2022-10-06T19:25:00Z</dcterms:modified>
</cp:coreProperties>
</file>